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4393" w:rsidRPr="00661EB4" w:rsidRDefault="007D4393" w:rsidP="008D0CED">
      <w:pPr>
        <w:spacing w:after="0" w:line="240" w:lineRule="auto"/>
        <w:jc w:val="center"/>
        <w:rPr>
          <w:rFonts w:ascii="Times New Roman" w:hAnsi="Times New Roman"/>
          <w:b/>
          <w:sz w:val="24"/>
          <w:szCs w:val="24"/>
          <w:u w:val="single"/>
          <w:lang w:val="ro-RO"/>
        </w:rPr>
      </w:pPr>
      <w:r w:rsidRPr="00661EB4">
        <w:rPr>
          <w:rFonts w:ascii="Times New Roman" w:hAnsi="Times New Roman"/>
          <w:b/>
          <w:sz w:val="24"/>
          <w:szCs w:val="24"/>
          <w:u w:val="single"/>
          <w:lang w:val="ro-RO"/>
        </w:rPr>
        <w:t>PROIECT DE HOTĂRÂRE NR.</w:t>
      </w:r>
      <w:r>
        <w:rPr>
          <w:rFonts w:ascii="Times New Roman" w:hAnsi="Times New Roman"/>
          <w:b/>
          <w:sz w:val="24"/>
          <w:szCs w:val="24"/>
          <w:u w:val="single"/>
          <w:lang w:val="ro-RO"/>
        </w:rPr>
        <w:t>1</w:t>
      </w:r>
      <w:r w:rsidR="00A74949">
        <w:rPr>
          <w:rFonts w:ascii="Times New Roman" w:hAnsi="Times New Roman"/>
          <w:b/>
          <w:sz w:val="24"/>
          <w:szCs w:val="24"/>
          <w:u w:val="single"/>
          <w:lang w:val="ro-RO"/>
        </w:rPr>
        <w:t>6</w:t>
      </w:r>
      <w:r w:rsidRPr="00661EB4">
        <w:rPr>
          <w:rFonts w:ascii="Times New Roman" w:hAnsi="Times New Roman"/>
          <w:b/>
          <w:sz w:val="24"/>
          <w:szCs w:val="24"/>
          <w:u w:val="single"/>
          <w:lang w:val="ro-RO"/>
        </w:rPr>
        <w:t>/</w:t>
      </w:r>
      <w:r>
        <w:rPr>
          <w:rFonts w:ascii="Times New Roman" w:hAnsi="Times New Roman"/>
          <w:b/>
          <w:sz w:val="24"/>
          <w:szCs w:val="24"/>
          <w:u w:val="single"/>
          <w:lang w:val="ro-RO"/>
        </w:rPr>
        <w:t>2019</w:t>
      </w:r>
    </w:p>
    <w:p w:rsidR="007D4393" w:rsidRPr="00661EB4" w:rsidRDefault="007D4393" w:rsidP="008D0CED">
      <w:pPr>
        <w:spacing w:after="0" w:line="240" w:lineRule="auto"/>
        <w:jc w:val="center"/>
        <w:rPr>
          <w:rFonts w:ascii="Times New Roman" w:hAnsi="Times New Roman"/>
          <w:b/>
          <w:sz w:val="24"/>
          <w:szCs w:val="24"/>
          <w:lang w:val="ro-RO"/>
        </w:rPr>
      </w:pPr>
    </w:p>
    <w:p w:rsidR="007D4393" w:rsidRPr="00661EB4" w:rsidRDefault="007D4393" w:rsidP="008D0CED">
      <w:pPr>
        <w:spacing w:after="0" w:line="240" w:lineRule="auto"/>
        <w:jc w:val="center"/>
        <w:rPr>
          <w:rFonts w:ascii="Times New Roman" w:hAnsi="Times New Roman"/>
          <w:b/>
          <w:sz w:val="24"/>
          <w:szCs w:val="24"/>
          <w:lang w:val="ro-RO"/>
        </w:rPr>
      </w:pPr>
      <w:r w:rsidRPr="00661EB4">
        <w:rPr>
          <w:rFonts w:ascii="Times New Roman" w:hAnsi="Times New Roman"/>
          <w:b/>
          <w:sz w:val="24"/>
          <w:szCs w:val="24"/>
          <w:lang w:val="ro-RO"/>
        </w:rPr>
        <w:t>ROMÂNIA</w:t>
      </w:r>
    </w:p>
    <w:p w:rsidR="007D4393" w:rsidRPr="00661EB4" w:rsidRDefault="007D4393" w:rsidP="008D0CED">
      <w:pPr>
        <w:spacing w:after="0" w:line="240" w:lineRule="auto"/>
        <w:jc w:val="center"/>
        <w:rPr>
          <w:rFonts w:ascii="Times New Roman" w:hAnsi="Times New Roman"/>
          <w:b/>
          <w:sz w:val="24"/>
          <w:szCs w:val="24"/>
          <w:lang w:val="ro-RO"/>
        </w:rPr>
      </w:pPr>
      <w:r w:rsidRPr="00661EB4">
        <w:rPr>
          <w:rFonts w:ascii="Times New Roman" w:hAnsi="Times New Roman"/>
          <w:b/>
          <w:sz w:val="24"/>
          <w:szCs w:val="24"/>
          <w:lang w:val="ro-RO"/>
        </w:rPr>
        <w:t>JUDEŢUL SIBIU</w:t>
      </w:r>
    </w:p>
    <w:p w:rsidR="007D4393" w:rsidRPr="00661EB4" w:rsidRDefault="007D4393" w:rsidP="008D0CED">
      <w:pPr>
        <w:spacing w:after="0" w:line="240" w:lineRule="auto"/>
        <w:jc w:val="center"/>
        <w:rPr>
          <w:rFonts w:ascii="Times New Roman" w:hAnsi="Times New Roman"/>
          <w:b/>
          <w:sz w:val="24"/>
          <w:szCs w:val="24"/>
          <w:lang w:val="ro-RO"/>
        </w:rPr>
      </w:pPr>
      <w:r w:rsidRPr="00661EB4">
        <w:rPr>
          <w:rFonts w:ascii="Times New Roman" w:hAnsi="Times New Roman"/>
          <w:b/>
          <w:sz w:val="24"/>
          <w:szCs w:val="24"/>
          <w:lang w:val="ro-RO"/>
        </w:rPr>
        <w:t>CONSILIUL LOCAL AL COMUNEI BOIŢA</w:t>
      </w:r>
    </w:p>
    <w:p w:rsidR="007D4393" w:rsidRPr="00661EB4" w:rsidRDefault="007D4393" w:rsidP="008D0CED">
      <w:pPr>
        <w:spacing w:after="0" w:line="240" w:lineRule="auto"/>
        <w:jc w:val="center"/>
        <w:rPr>
          <w:rFonts w:ascii="Times New Roman" w:hAnsi="Times New Roman"/>
          <w:b/>
          <w:sz w:val="24"/>
          <w:szCs w:val="24"/>
          <w:lang w:val="ro-RO"/>
        </w:rPr>
      </w:pPr>
    </w:p>
    <w:p w:rsidR="00D87F9C" w:rsidRPr="007D4393" w:rsidRDefault="007D4393" w:rsidP="008D0CED">
      <w:pPr>
        <w:spacing w:after="0" w:line="240" w:lineRule="auto"/>
        <w:jc w:val="center"/>
        <w:rPr>
          <w:rFonts w:ascii="Times New Roman" w:hAnsi="Times New Roman"/>
          <w:b/>
          <w:sz w:val="24"/>
          <w:szCs w:val="24"/>
          <w:u w:val="single"/>
          <w:lang w:val="ro-RO"/>
        </w:rPr>
      </w:pPr>
      <w:r w:rsidRPr="00661EB4">
        <w:rPr>
          <w:rFonts w:ascii="Times New Roman" w:hAnsi="Times New Roman"/>
          <w:b/>
          <w:sz w:val="24"/>
          <w:szCs w:val="24"/>
          <w:u w:val="single"/>
          <w:lang w:val="ro-RO"/>
        </w:rPr>
        <w:t>HOTĂRÂREA NR. ..../</w:t>
      </w:r>
      <w:r>
        <w:rPr>
          <w:rFonts w:ascii="Times New Roman" w:hAnsi="Times New Roman"/>
          <w:b/>
          <w:sz w:val="24"/>
          <w:szCs w:val="24"/>
          <w:u w:val="single"/>
          <w:lang w:val="ro-RO"/>
        </w:rPr>
        <w:t>2019</w:t>
      </w:r>
    </w:p>
    <w:p w:rsidR="00D87F9C" w:rsidRPr="007D4393" w:rsidRDefault="00E926C7" w:rsidP="008D0CED">
      <w:pPr>
        <w:spacing w:after="0" w:line="240" w:lineRule="auto"/>
        <w:jc w:val="center"/>
        <w:rPr>
          <w:rFonts w:ascii="Times New Roman" w:hAnsi="Times New Roman"/>
          <w:b/>
          <w:i/>
          <w:sz w:val="24"/>
          <w:szCs w:val="24"/>
          <w:lang w:val="ro-RO"/>
        </w:rPr>
      </w:pPr>
      <w:r w:rsidRPr="007D4393">
        <w:rPr>
          <w:rFonts w:ascii="Times New Roman" w:hAnsi="Times New Roman"/>
          <w:b/>
          <w:i/>
          <w:sz w:val="24"/>
          <w:szCs w:val="24"/>
          <w:lang w:val="ro-RO"/>
        </w:rPr>
        <w:t>privind avizarea</w:t>
      </w:r>
      <w:r w:rsidR="0048140C" w:rsidRPr="007D4393">
        <w:rPr>
          <w:rFonts w:ascii="Times New Roman" w:hAnsi="Times New Roman"/>
          <w:b/>
          <w:i/>
          <w:sz w:val="24"/>
          <w:szCs w:val="24"/>
          <w:lang w:val="ro-RO"/>
        </w:rPr>
        <w:t xml:space="preserve"> Strategiei de contractare, a Studiului de fundamentare și a</w:t>
      </w:r>
      <w:r w:rsidR="00EB7FA3">
        <w:rPr>
          <w:rFonts w:ascii="Times New Roman" w:hAnsi="Times New Roman"/>
          <w:b/>
          <w:i/>
          <w:sz w:val="24"/>
          <w:szCs w:val="24"/>
          <w:lang w:val="ro-RO"/>
        </w:rPr>
        <w:t xml:space="preserve"> </w:t>
      </w:r>
      <w:r w:rsidR="008E2D0B" w:rsidRPr="007D4393">
        <w:rPr>
          <w:rFonts w:ascii="Times New Roman" w:hAnsi="Times New Roman"/>
          <w:b/>
          <w:i/>
          <w:sz w:val="24"/>
          <w:szCs w:val="24"/>
          <w:lang w:val="ro-RO"/>
        </w:rPr>
        <w:t>D</w:t>
      </w:r>
      <w:r w:rsidRPr="007D4393">
        <w:rPr>
          <w:rFonts w:ascii="Times New Roman" w:hAnsi="Times New Roman"/>
          <w:b/>
          <w:i/>
          <w:sz w:val="24"/>
          <w:szCs w:val="24"/>
          <w:lang w:val="ro-RO"/>
        </w:rPr>
        <w:t>ocumentației de atribuire pentru delegarea</w:t>
      </w:r>
      <w:r w:rsidR="00BB0C39" w:rsidRPr="007D4393">
        <w:rPr>
          <w:rFonts w:ascii="Times New Roman" w:hAnsi="Times New Roman"/>
          <w:b/>
          <w:i/>
          <w:sz w:val="24"/>
          <w:szCs w:val="24"/>
          <w:lang w:val="ro-RO"/>
        </w:rPr>
        <w:t xml:space="preserve"> gestiunii</w:t>
      </w:r>
      <w:r w:rsidRPr="007D4393">
        <w:rPr>
          <w:rFonts w:ascii="Times New Roman" w:hAnsi="Times New Roman"/>
          <w:b/>
          <w:i/>
          <w:sz w:val="24"/>
          <w:szCs w:val="24"/>
          <w:lang w:val="ro-RO"/>
        </w:rPr>
        <w:t xml:space="preserve"> activității de operare a stației de sortare Șura Mică, a stației de compostare Șura Mică și a stației de sortare Cisnădie </w:t>
      </w:r>
    </w:p>
    <w:p w:rsidR="00E04A30" w:rsidRDefault="00E04A30" w:rsidP="008D0CED">
      <w:pPr>
        <w:spacing w:after="0" w:line="240" w:lineRule="auto"/>
        <w:jc w:val="center"/>
        <w:rPr>
          <w:rFonts w:ascii="Times New Roman" w:hAnsi="Times New Roman"/>
          <w:b/>
          <w:sz w:val="24"/>
          <w:szCs w:val="24"/>
          <w:lang w:val="ro-RO"/>
        </w:rPr>
      </w:pPr>
    </w:p>
    <w:p w:rsidR="001755DF" w:rsidRDefault="001755DF" w:rsidP="008D0CED">
      <w:pPr>
        <w:spacing w:after="0" w:line="240" w:lineRule="auto"/>
        <w:jc w:val="both"/>
        <w:rPr>
          <w:rFonts w:ascii="Times New Roman" w:hAnsi="Times New Roman"/>
          <w:sz w:val="24"/>
          <w:szCs w:val="24"/>
          <w:lang w:val="ro-RO"/>
        </w:rPr>
      </w:pPr>
      <w:r>
        <w:rPr>
          <w:rFonts w:ascii="Times New Roman" w:hAnsi="Times New Roman"/>
          <w:b/>
          <w:sz w:val="24"/>
          <w:szCs w:val="24"/>
          <w:lang w:val="ro-RO"/>
        </w:rPr>
        <w:tab/>
      </w:r>
      <w:r w:rsidR="00BB0C39">
        <w:rPr>
          <w:rFonts w:ascii="Times New Roman" w:hAnsi="Times New Roman"/>
          <w:sz w:val="24"/>
          <w:szCs w:val="24"/>
          <w:lang w:val="ro-RO"/>
        </w:rPr>
        <w:t xml:space="preserve">Consiliul Local al </w:t>
      </w:r>
      <w:r w:rsidR="007D4393">
        <w:rPr>
          <w:rFonts w:ascii="Times New Roman" w:hAnsi="Times New Roman"/>
          <w:sz w:val="24"/>
          <w:szCs w:val="24"/>
          <w:lang w:val="ro-RO"/>
        </w:rPr>
        <w:t>comunei Boița,</w:t>
      </w:r>
      <w:r>
        <w:rPr>
          <w:rFonts w:ascii="Times New Roman" w:hAnsi="Times New Roman"/>
          <w:sz w:val="24"/>
          <w:szCs w:val="24"/>
          <w:lang w:val="ro-RO"/>
        </w:rPr>
        <w:t xml:space="preserve"> întrunit în şedinţa ordinară </w:t>
      </w:r>
      <w:r w:rsidR="00CC73A4">
        <w:rPr>
          <w:rFonts w:ascii="Times New Roman" w:hAnsi="Times New Roman"/>
          <w:sz w:val="24"/>
          <w:szCs w:val="24"/>
          <w:lang w:val="ro-RO"/>
        </w:rPr>
        <w:t>în</w:t>
      </w:r>
      <w:r>
        <w:rPr>
          <w:rFonts w:ascii="Times New Roman" w:hAnsi="Times New Roman"/>
          <w:sz w:val="24"/>
          <w:szCs w:val="24"/>
          <w:lang w:val="ro-RO"/>
        </w:rPr>
        <w:t xml:space="preserve"> data de </w:t>
      </w:r>
      <w:r w:rsidR="007D4393">
        <w:rPr>
          <w:rFonts w:ascii="Times New Roman" w:hAnsi="Times New Roman"/>
          <w:sz w:val="24"/>
          <w:szCs w:val="24"/>
          <w:lang w:val="ro-RO"/>
        </w:rPr>
        <w:t>28.02.2019;</w:t>
      </w:r>
      <w:r w:rsidR="007025B3">
        <w:rPr>
          <w:rFonts w:ascii="Times New Roman" w:hAnsi="Times New Roman"/>
          <w:sz w:val="24"/>
          <w:szCs w:val="24"/>
          <w:lang w:val="ro-RO"/>
        </w:rPr>
        <w:t xml:space="preserve"> </w:t>
      </w:r>
    </w:p>
    <w:p w:rsidR="001755DF" w:rsidRDefault="001755DF" w:rsidP="008D0CED">
      <w:pPr>
        <w:spacing w:after="0" w:line="240" w:lineRule="auto"/>
        <w:jc w:val="both"/>
        <w:rPr>
          <w:rFonts w:ascii="Times New Roman" w:hAnsi="Times New Roman"/>
          <w:sz w:val="24"/>
          <w:szCs w:val="24"/>
          <w:lang w:val="ro-RO"/>
        </w:rPr>
      </w:pPr>
      <w:r>
        <w:rPr>
          <w:rFonts w:ascii="Times New Roman" w:hAnsi="Times New Roman"/>
          <w:sz w:val="24"/>
          <w:szCs w:val="24"/>
          <w:lang w:val="ro-RO"/>
        </w:rPr>
        <w:tab/>
      </w:r>
      <w:r w:rsidR="007D4393">
        <w:rPr>
          <w:rFonts w:ascii="Times New Roman" w:hAnsi="Times New Roman"/>
          <w:sz w:val="24"/>
          <w:szCs w:val="24"/>
          <w:lang w:val="ro-RO"/>
        </w:rPr>
        <w:t xml:space="preserve">Analizând expunerea de motive a primarului comunei Boița nr. </w:t>
      </w:r>
      <w:r w:rsidR="00EB7FA3">
        <w:rPr>
          <w:rFonts w:ascii="Times New Roman" w:hAnsi="Times New Roman"/>
          <w:sz w:val="24"/>
          <w:szCs w:val="24"/>
          <w:lang w:val="ro-RO"/>
        </w:rPr>
        <w:t>614</w:t>
      </w:r>
      <w:r w:rsidR="007D4393">
        <w:rPr>
          <w:rFonts w:ascii="Times New Roman" w:hAnsi="Times New Roman"/>
          <w:sz w:val="24"/>
          <w:szCs w:val="24"/>
          <w:lang w:val="ro-RO"/>
        </w:rPr>
        <w:t xml:space="preserve">/26.02.2019, precum și raportul viceprimarului comunei Boița </w:t>
      </w:r>
      <w:r w:rsidR="00861337">
        <w:rPr>
          <w:rFonts w:ascii="Times New Roman" w:hAnsi="Times New Roman"/>
          <w:sz w:val="24"/>
          <w:szCs w:val="24"/>
          <w:lang w:val="ro-RO"/>
        </w:rPr>
        <w:t xml:space="preserve"> nr.</w:t>
      </w:r>
      <w:r w:rsidR="00EB7FA3">
        <w:rPr>
          <w:rFonts w:ascii="Times New Roman" w:hAnsi="Times New Roman"/>
          <w:sz w:val="24"/>
          <w:szCs w:val="24"/>
          <w:lang w:val="ro-RO"/>
        </w:rPr>
        <w:t xml:space="preserve"> 615/</w:t>
      </w:r>
      <w:r w:rsidR="007D4393">
        <w:rPr>
          <w:rFonts w:ascii="Times New Roman" w:hAnsi="Times New Roman"/>
          <w:sz w:val="24"/>
          <w:szCs w:val="24"/>
          <w:lang w:val="ro-RO"/>
        </w:rPr>
        <w:t>26.02.2019</w:t>
      </w:r>
      <w:r w:rsidR="00D87F9C">
        <w:rPr>
          <w:rFonts w:ascii="Times New Roman" w:hAnsi="Times New Roman"/>
          <w:sz w:val="24"/>
          <w:szCs w:val="24"/>
          <w:lang w:val="ro-RO"/>
        </w:rPr>
        <w:t>.</w:t>
      </w:r>
      <w:r w:rsidR="00861337">
        <w:rPr>
          <w:rFonts w:ascii="Times New Roman" w:hAnsi="Times New Roman"/>
          <w:sz w:val="24"/>
          <w:szCs w:val="24"/>
          <w:lang w:val="ro-RO"/>
        </w:rPr>
        <w:t xml:space="preserve"> prin care se propune</w:t>
      </w:r>
      <w:r w:rsidR="007D4393">
        <w:rPr>
          <w:rFonts w:ascii="Times New Roman" w:hAnsi="Times New Roman"/>
          <w:sz w:val="24"/>
          <w:szCs w:val="24"/>
          <w:lang w:val="ro-RO"/>
        </w:rPr>
        <w:t xml:space="preserve"> </w:t>
      </w:r>
      <w:r w:rsidR="00F540A0">
        <w:rPr>
          <w:rFonts w:ascii="Times New Roman" w:hAnsi="Times New Roman"/>
          <w:sz w:val="24"/>
          <w:szCs w:val="24"/>
          <w:lang w:val="ro-RO"/>
        </w:rPr>
        <w:t>avizarea</w:t>
      </w:r>
      <w:r w:rsidR="0048140C">
        <w:rPr>
          <w:rFonts w:ascii="Times New Roman" w:hAnsi="Times New Roman"/>
          <w:sz w:val="24"/>
          <w:szCs w:val="24"/>
          <w:lang w:val="ro-RO"/>
        </w:rPr>
        <w:t xml:space="preserve"> Strategiei de Contractare, a Studiului de fundamentare și a</w:t>
      </w:r>
      <w:r w:rsidR="007D4393">
        <w:rPr>
          <w:rFonts w:ascii="Times New Roman" w:hAnsi="Times New Roman"/>
          <w:sz w:val="24"/>
          <w:szCs w:val="24"/>
          <w:lang w:val="ro-RO"/>
        </w:rPr>
        <w:t xml:space="preserve"> </w:t>
      </w:r>
      <w:r w:rsidR="00E926C7">
        <w:rPr>
          <w:rFonts w:ascii="Times New Roman" w:hAnsi="Times New Roman"/>
          <w:sz w:val="24"/>
          <w:szCs w:val="24"/>
          <w:lang w:val="ro-RO"/>
        </w:rPr>
        <w:t>Documentației de atribuire pentru Delegarea gestiunii activității de operare a stației de sortare Șura Mică</w:t>
      </w:r>
      <w:r w:rsidR="007F1329">
        <w:rPr>
          <w:rFonts w:ascii="Times New Roman" w:hAnsi="Times New Roman"/>
          <w:sz w:val="24"/>
          <w:szCs w:val="24"/>
          <w:lang w:val="ro-RO"/>
        </w:rPr>
        <w:t>,</w:t>
      </w:r>
      <w:r w:rsidR="00E926C7">
        <w:rPr>
          <w:rFonts w:ascii="Times New Roman" w:hAnsi="Times New Roman"/>
          <w:sz w:val="24"/>
          <w:szCs w:val="24"/>
          <w:lang w:val="ro-RO"/>
        </w:rPr>
        <w:t xml:space="preserve"> a stației de compostare Șura Mică ș</w:t>
      </w:r>
      <w:r w:rsidR="00AD74C6">
        <w:rPr>
          <w:rFonts w:ascii="Times New Roman" w:hAnsi="Times New Roman"/>
          <w:sz w:val="24"/>
          <w:szCs w:val="24"/>
          <w:lang w:val="ro-RO"/>
        </w:rPr>
        <w:t>i a stației de sortare Cisnădie;</w:t>
      </w:r>
    </w:p>
    <w:p w:rsidR="008E2D0B" w:rsidRDefault="007F1329" w:rsidP="008D0CED">
      <w:pPr>
        <w:spacing w:after="0" w:line="240" w:lineRule="auto"/>
        <w:jc w:val="both"/>
        <w:rPr>
          <w:rFonts w:ascii="Times New Roman" w:hAnsi="Times New Roman"/>
          <w:sz w:val="24"/>
          <w:szCs w:val="24"/>
        </w:rPr>
      </w:pPr>
      <w:r>
        <w:rPr>
          <w:rFonts w:ascii="Times New Roman" w:hAnsi="Times New Roman"/>
          <w:sz w:val="24"/>
          <w:szCs w:val="24"/>
          <w:lang w:val="ro-RO"/>
        </w:rPr>
        <w:tab/>
      </w:r>
      <w:r w:rsidR="00677CEC">
        <w:rPr>
          <w:rFonts w:ascii="Times New Roman" w:hAnsi="Times New Roman"/>
          <w:sz w:val="24"/>
          <w:szCs w:val="24"/>
          <w:lang w:val="ro-RO"/>
        </w:rPr>
        <w:t xml:space="preserve">În conformitate cu </w:t>
      </w:r>
      <w:r w:rsidR="001050E4" w:rsidRPr="001050E4">
        <w:rPr>
          <w:rFonts w:ascii="Times New Roman" w:hAnsi="Times New Roman"/>
          <w:sz w:val="24"/>
          <w:szCs w:val="24"/>
        </w:rPr>
        <w:t>art.30 alin.</w:t>
      </w:r>
      <w:r w:rsidR="00AD74C6">
        <w:rPr>
          <w:rFonts w:ascii="Times New Roman" w:hAnsi="Times New Roman"/>
          <w:sz w:val="24"/>
          <w:szCs w:val="24"/>
        </w:rPr>
        <w:t xml:space="preserve"> (</w:t>
      </w:r>
      <w:r w:rsidR="0048140C">
        <w:rPr>
          <w:rFonts w:ascii="Times New Roman" w:hAnsi="Times New Roman"/>
          <w:sz w:val="24"/>
          <w:szCs w:val="24"/>
        </w:rPr>
        <w:t>1</w:t>
      </w:r>
      <w:r w:rsidR="00AD74C6">
        <w:rPr>
          <w:rFonts w:ascii="Times New Roman" w:hAnsi="Times New Roman"/>
          <w:sz w:val="24"/>
          <w:szCs w:val="24"/>
        </w:rPr>
        <w:t>)</w:t>
      </w:r>
      <w:r w:rsidR="0048140C">
        <w:rPr>
          <w:rFonts w:ascii="Times New Roman" w:hAnsi="Times New Roman"/>
          <w:sz w:val="24"/>
          <w:szCs w:val="24"/>
        </w:rPr>
        <w:t xml:space="preserve"> și alin.</w:t>
      </w:r>
      <w:r w:rsidR="00AD74C6">
        <w:rPr>
          <w:rFonts w:ascii="Times New Roman" w:hAnsi="Times New Roman"/>
          <w:sz w:val="24"/>
          <w:szCs w:val="24"/>
        </w:rPr>
        <w:t xml:space="preserve"> (</w:t>
      </w:r>
      <w:r w:rsidR="0048140C">
        <w:rPr>
          <w:rFonts w:ascii="Times New Roman" w:hAnsi="Times New Roman"/>
          <w:sz w:val="24"/>
          <w:szCs w:val="24"/>
        </w:rPr>
        <w:t>5</w:t>
      </w:r>
      <w:r w:rsidR="00AD74C6">
        <w:rPr>
          <w:rFonts w:ascii="Times New Roman" w:hAnsi="Times New Roman"/>
          <w:sz w:val="24"/>
          <w:szCs w:val="24"/>
        </w:rPr>
        <w:t>)</w:t>
      </w:r>
      <w:r w:rsidR="0048140C">
        <w:rPr>
          <w:rFonts w:ascii="Times New Roman" w:hAnsi="Times New Roman"/>
          <w:sz w:val="24"/>
          <w:szCs w:val="24"/>
        </w:rPr>
        <w:t>, art.32 alin.</w:t>
      </w:r>
      <w:r w:rsidR="00AD74C6">
        <w:rPr>
          <w:rFonts w:ascii="Times New Roman" w:hAnsi="Times New Roman"/>
          <w:sz w:val="24"/>
          <w:szCs w:val="24"/>
        </w:rPr>
        <w:t xml:space="preserve"> (</w:t>
      </w:r>
      <w:r w:rsidR="0048140C">
        <w:rPr>
          <w:rFonts w:ascii="Times New Roman" w:hAnsi="Times New Roman"/>
          <w:sz w:val="24"/>
          <w:szCs w:val="24"/>
        </w:rPr>
        <w:t>2</w:t>
      </w:r>
      <w:r w:rsidR="00AD74C6">
        <w:rPr>
          <w:rFonts w:ascii="Times New Roman" w:hAnsi="Times New Roman"/>
          <w:sz w:val="24"/>
          <w:szCs w:val="24"/>
        </w:rPr>
        <w:t>)</w:t>
      </w:r>
      <w:r w:rsidR="001050E4" w:rsidRPr="001050E4">
        <w:rPr>
          <w:rFonts w:ascii="Times New Roman" w:hAnsi="Times New Roman"/>
          <w:sz w:val="24"/>
          <w:szCs w:val="24"/>
        </w:rPr>
        <w:t xml:space="preserve"> din Legea nr.51/2006 a Serviciilor</w:t>
      </w:r>
      <w:r w:rsidR="007D4393">
        <w:rPr>
          <w:rFonts w:ascii="Times New Roman" w:hAnsi="Times New Roman"/>
          <w:sz w:val="24"/>
          <w:szCs w:val="24"/>
        </w:rPr>
        <w:t xml:space="preserve"> </w:t>
      </w:r>
      <w:r w:rsidR="001050E4" w:rsidRPr="001050E4">
        <w:rPr>
          <w:rFonts w:ascii="Times New Roman" w:hAnsi="Times New Roman"/>
          <w:sz w:val="24"/>
          <w:szCs w:val="24"/>
        </w:rPr>
        <w:t>comunitare de utilităţi</w:t>
      </w:r>
      <w:r w:rsidR="007D4393">
        <w:rPr>
          <w:rFonts w:ascii="Times New Roman" w:hAnsi="Times New Roman"/>
          <w:sz w:val="24"/>
          <w:szCs w:val="24"/>
        </w:rPr>
        <w:t xml:space="preserve"> </w:t>
      </w:r>
      <w:r w:rsidR="001050E4" w:rsidRPr="001050E4">
        <w:rPr>
          <w:rFonts w:ascii="Times New Roman" w:hAnsi="Times New Roman"/>
          <w:sz w:val="24"/>
          <w:szCs w:val="24"/>
        </w:rPr>
        <w:t>publice, cu mod</w:t>
      </w:r>
      <w:r w:rsidR="00444D25">
        <w:rPr>
          <w:rFonts w:ascii="Times New Roman" w:hAnsi="Times New Roman"/>
          <w:sz w:val="24"/>
          <w:szCs w:val="24"/>
        </w:rPr>
        <w:t>ificările</w:t>
      </w:r>
      <w:r w:rsidR="007D4393">
        <w:rPr>
          <w:rFonts w:ascii="Times New Roman" w:hAnsi="Times New Roman"/>
          <w:sz w:val="24"/>
          <w:szCs w:val="24"/>
        </w:rPr>
        <w:t xml:space="preserve"> </w:t>
      </w:r>
      <w:r w:rsidR="001050E4" w:rsidRPr="001050E4">
        <w:rPr>
          <w:rFonts w:ascii="Times New Roman" w:hAnsi="Times New Roman"/>
          <w:sz w:val="24"/>
          <w:szCs w:val="24"/>
        </w:rPr>
        <w:t>şi</w:t>
      </w:r>
      <w:r w:rsidR="007D4393">
        <w:rPr>
          <w:rFonts w:ascii="Times New Roman" w:hAnsi="Times New Roman"/>
          <w:sz w:val="24"/>
          <w:szCs w:val="24"/>
        </w:rPr>
        <w:t xml:space="preserve"> </w:t>
      </w:r>
      <w:r w:rsidR="001050E4" w:rsidRPr="001050E4">
        <w:rPr>
          <w:rFonts w:ascii="Times New Roman" w:hAnsi="Times New Roman"/>
          <w:sz w:val="24"/>
          <w:szCs w:val="24"/>
        </w:rPr>
        <w:t>complet</w:t>
      </w:r>
      <w:r w:rsidR="00444D25">
        <w:rPr>
          <w:rFonts w:ascii="Times New Roman" w:hAnsi="Times New Roman"/>
          <w:sz w:val="24"/>
          <w:szCs w:val="24"/>
        </w:rPr>
        <w:t>ările</w:t>
      </w:r>
      <w:r w:rsidR="007D4393">
        <w:rPr>
          <w:rFonts w:ascii="Times New Roman" w:hAnsi="Times New Roman"/>
          <w:sz w:val="24"/>
          <w:szCs w:val="24"/>
        </w:rPr>
        <w:t xml:space="preserve"> </w:t>
      </w:r>
      <w:r w:rsidR="001050E4" w:rsidRPr="001050E4">
        <w:rPr>
          <w:rFonts w:ascii="Times New Roman" w:hAnsi="Times New Roman"/>
          <w:sz w:val="24"/>
          <w:szCs w:val="24"/>
        </w:rPr>
        <w:t>ult</w:t>
      </w:r>
      <w:r w:rsidR="00444D25">
        <w:rPr>
          <w:rFonts w:ascii="Times New Roman" w:hAnsi="Times New Roman"/>
          <w:sz w:val="24"/>
          <w:szCs w:val="24"/>
        </w:rPr>
        <w:t>erioare</w:t>
      </w:r>
      <w:r w:rsidR="001050E4" w:rsidRPr="001050E4">
        <w:rPr>
          <w:rFonts w:ascii="Times New Roman" w:hAnsi="Times New Roman"/>
          <w:sz w:val="24"/>
          <w:szCs w:val="24"/>
        </w:rPr>
        <w:t>,</w:t>
      </w:r>
      <w:r w:rsidR="00AD74C6">
        <w:rPr>
          <w:rFonts w:ascii="Times New Roman" w:hAnsi="Times New Roman"/>
          <w:sz w:val="24"/>
          <w:szCs w:val="24"/>
        </w:rPr>
        <w:t xml:space="preserve"> </w:t>
      </w:r>
      <w:r w:rsidR="0048140C" w:rsidRPr="0048140C">
        <w:rPr>
          <w:rFonts w:ascii="Times New Roman" w:hAnsi="Times New Roman"/>
          <w:sz w:val="24"/>
          <w:szCs w:val="24"/>
        </w:rPr>
        <w:t>art. 9 alin. (2) și (3) din H.G. 395/2016 pentru</w:t>
      </w:r>
      <w:r w:rsidR="007D4393">
        <w:rPr>
          <w:rFonts w:ascii="Times New Roman" w:hAnsi="Times New Roman"/>
          <w:sz w:val="24"/>
          <w:szCs w:val="24"/>
        </w:rPr>
        <w:t xml:space="preserve"> </w:t>
      </w:r>
      <w:r w:rsidR="0048140C" w:rsidRPr="0048140C">
        <w:rPr>
          <w:rFonts w:ascii="Times New Roman" w:hAnsi="Times New Roman"/>
          <w:sz w:val="24"/>
          <w:szCs w:val="24"/>
        </w:rPr>
        <w:t>aprobarea</w:t>
      </w:r>
      <w:r w:rsidR="007D4393">
        <w:rPr>
          <w:rFonts w:ascii="Times New Roman" w:hAnsi="Times New Roman"/>
          <w:sz w:val="24"/>
          <w:szCs w:val="24"/>
        </w:rPr>
        <w:t xml:space="preserve"> </w:t>
      </w:r>
      <w:r w:rsidR="0048140C" w:rsidRPr="0048140C">
        <w:rPr>
          <w:rFonts w:ascii="Times New Roman" w:hAnsi="Times New Roman"/>
          <w:sz w:val="24"/>
          <w:szCs w:val="24"/>
        </w:rPr>
        <w:t>normelor de aplicare a Legii 98/2016 privind</w:t>
      </w:r>
      <w:r w:rsidR="007D4393">
        <w:rPr>
          <w:rFonts w:ascii="Times New Roman" w:hAnsi="Times New Roman"/>
          <w:sz w:val="24"/>
          <w:szCs w:val="24"/>
        </w:rPr>
        <w:t xml:space="preserve"> </w:t>
      </w:r>
      <w:r w:rsidR="0048140C" w:rsidRPr="0048140C">
        <w:rPr>
          <w:rFonts w:ascii="Times New Roman" w:hAnsi="Times New Roman"/>
          <w:sz w:val="24"/>
          <w:szCs w:val="24"/>
        </w:rPr>
        <w:t>achizițiile</w:t>
      </w:r>
      <w:r w:rsidR="007D4393">
        <w:rPr>
          <w:rFonts w:ascii="Times New Roman" w:hAnsi="Times New Roman"/>
          <w:sz w:val="24"/>
          <w:szCs w:val="24"/>
        </w:rPr>
        <w:t xml:space="preserve"> </w:t>
      </w:r>
      <w:r w:rsidR="0048140C" w:rsidRPr="0048140C">
        <w:rPr>
          <w:rFonts w:ascii="Times New Roman" w:hAnsi="Times New Roman"/>
          <w:sz w:val="24"/>
          <w:szCs w:val="24"/>
        </w:rPr>
        <w:t>publice</w:t>
      </w:r>
      <w:r w:rsidR="0048140C">
        <w:rPr>
          <w:rFonts w:ascii="Times New Roman" w:hAnsi="Times New Roman"/>
          <w:sz w:val="24"/>
          <w:szCs w:val="24"/>
        </w:rPr>
        <w:t xml:space="preserve">, </w:t>
      </w:r>
      <w:r w:rsidR="0048140C" w:rsidRPr="0048140C">
        <w:rPr>
          <w:rFonts w:ascii="Times New Roman" w:hAnsi="Times New Roman"/>
          <w:sz w:val="24"/>
          <w:szCs w:val="24"/>
        </w:rPr>
        <w:t>art. 104 din Legea 98/2016 privind</w:t>
      </w:r>
      <w:r w:rsidR="007D4393">
        <w:rPr>
          <w:rFonts w:ascii="Times New Roman" w:hAnsi="Times New Roman"/>
          <w:sz w:val="24"/>
          <w:szCs w:val="24"/>
        </w:rPr>
        <w:t xml:space="preserve"> </w:t>
      </w:r>
      <w:r w:rsidR="0048140C" w:rsidRPr="0048140C">
        <w:rPr>
          <w:rFonts w:ascii="Times New Roman" w:hAnsi="Times New Roman"/>
          <w:sz w:val="24"/>
          <w:szCs w:val="24"/>
        </w:rPr>
        <w:t>achizițiile</w:t>
      </w:r>
      <w:r w:rsidR="007D4393">
        <w:rPr>
          <w:rFonts w:ascii="Times New Roman" w:hAnsi="Times New Roman"/>
          <w:sz w:val="24"/>
          <w:szCs w:val="24"/>
        </w:rPr>
        <w:t xml:space="preserve"> </w:t>
      </w:r>
      <w:r w:rsidR="0048140C" w:rsidRPr="0048140C">
        <w:rPr>
          <w:rFonts w:ascii="Times New Roman" w:hAnsi="Times New Roman"/>
          <w:sz w:val="24"/>
          <w:szCs w:val="24"/>
        </w:rPr>
        <w:t>publice</w:t>
      </w:r>
      <w:r w:rsidR="00AD74C6">
        <w:rPr>
          <w:rFonts w:ascii="Times New Roman" w:hAnsi="Times New Roman"/>
          <w:sz w:val="24"/>
          <w:szCs w:val="24"/>
        </w:rPr>
        <w:t>,</w:t>
      </w:r>
      <w:r w:rsidR="001050E4" w:rsidRPr="001050E4">
        <w:rPr>
          <w:rFonts w:ascii="Times New Roman" w:hAnsi="Times New Roman"/>
          <w:sz w:val="24"/>
          <w:szCs w:val="24"/>
        </w:rPr>
        <w:t xml:space="preserve"> art.14 alin.3 din Contractul de asociere</w:t>
      </w:r>
      <w:r w:rsidR="007D4393">
        <w:rPr>
          <w:rFonts w:ascii="Times New Roman" w:hAnsi="Times New Roman"/>
          <w:sz w:val="24"/>
          <w:szCs w:val="24"/>
        </w:rPr>
        <w:t xml:space="preserve"> </w:t>
      </w:r>
      <w:r w:rsidR="001050E4" w:rsidRPr="001050E4">
        <w:rPr>
          <w:rFonts w:ascii="Times New Roman" w:hAnsi="Times New Roman"/>
          <w:sz w:val="24"/>
          <w:szCs w:val="24"/>
        </w:rPr>
        <w:t>încheiat de membrii</w:t>
      </w:r>
      <w:r w:rsidR="007D4393">
        <w:rPr>
          <w:rFonts w:ascii="Times New Roman" w:hAnsi="Times New Roman"/>
          <w:sz w:val="24"/>
          <w:szCs w:val="24"/>
        </w:rPr>
        <w:t xml:space="preserve"> </w:t>
      </w:r>
      <w:r w:rsidR="001050E4" w:rsidRPr="001050E4">
        <w:rPr>
          <w:rFonts w:ascii="Times New Roman" w:hAnsi="Times New Roman"/>
          <w:sz w:val="24"/>
          <w:szCs w:val="24"/>
        </w:rPr>
        <w:t>Asociaţiei de Dezvoltare</w:t>
      </w:r>
      <w:r w:rsidR="007D4393">
        <w:rPr>
          <w:rFonts w:ascii="Times New Roman" w:hAnsi="Times New Roman"/>
          <w:sz w:val="24"/>
          <w:szCs w:val="24"/>
        </w:rPr>
        <w:t xml:space="preserve"> </w:t>
      </w:r>
      <w:r w:rsidR="001050E4" w:rsidRPr="001050E4">
        <w:rPr>
          <w:rFonts w:ascii="Times New Roman" w:hAnsi="Times New Roman"/>
          <w:sz w:val="24"/>
          <w:szCs w:val="24"/>
        </w:rPr>
        <w:t>Intercomunitară ADI ECO Sibiu,  art.2009 şi</w:t>
      </w:r>
      <w:r w:rsidR="007D4393">
        <w:rPr>
          <w:rFonts w:ascii="Times New Roman" w:hAnsi="Times New Roman"/>
          <w:sz w:val="24"/>
          <w:szCs w:val="24"/>
        </w:rPr>
        <w:t xml:space="preserve"> </w:t>
      </w:r>
      <w:r w:rsidR="001050E4" w:rsidRPr="001050E4">
        <w:rPr>
          <w:rFonts w:ascii="Times New Roman" w:hAnsi="Times New Roman"/>
          <w:sz w:val="24"/>
          <w:szCs w:val="24"/>
        </w:rPr>
        <w:t>urm.</w:t>
      </w:r>
      <w:r w:rsidR="00AD74C6">
        <w:rPr>
          <w:rFonts w:ascii="Times New Roman" w:hAnsi="Times New Roman"/>
          <w:sz w:val="24"/>
          <w:szCs w:val="24"/>
        </w:rPr>
        <w:t xml:space="preserve"> din</w:t>
      </w:r>
      <w:r w:rsidR="001050E4" w:rsidRPr="001050E4">
        <w:rPr>
          <w:rFonts w:ascii="Times New Roman" w:hAnsi="Times New Roman"/>
          <w:sz w:val="24"/>
          <w:szCs w:val="24"/>
        </w:rPr>
        <w:t xml:space="preserve"> Cod</w:t>
      </w:r>
      <w:r w:rsidR="00AD74C6">
        <w:rPr>
          <w:rFonts w:ascii="Times New Roman" w:hAnsi="Times New Roman"/>
          <w:sz w:val="24"/>
          <w:szCs w:val="24"/>
        </w:rPr>
        <w:t>ul civil;</w:t>
      </w:r>
      <w:r w:rsidR="001050E4" w:rsidRPr="001050E4">
        <w:rPr>
          <w:rFonts w:ascii="Times New Roman" w:hAnsi="Times New Roman"/>
          <w:sz w:val="24"/>
          <w:szCs w:val="24"/>
        </w:rPr>
        <w:t xml:space="preserve">                   </w:t>
      </w:r>
    </w:p>
    <w:p w:rsidR="008E2D0B" w:rsidRDefault="00677CEC" w:rsidP="008D0CED">
      <w:pPr>
        <w:spacing w:after="0" w:line="240" w:lineRule="auto"/>
        <w:ind w:firstLine="720"/>
        <w:jc w:val="both"/>
        <w:rPr>
          <w:rFonts w:ascii="Times New Roman" w:hAnsi="Times New Roman"/>
          <w:sz w:val="24"/>
          <w:szCs w:val="24"/>
        </w:rPr>
      </w:pPr>
      <w:r w:rsidRPr="00D87F9C">
        <w:rPr>
          <w:rFonts w:ascii="Times New Roman" w:hAnsi="Times New Roman"/>
          <w:sz w:val="24"/>
          <w:szCs w:val="24"/>
          <w:lang w:val="ro-RO"/>
        </w:rPr>
        <w:t>În temeiul prevederilor</w:t>
      </w:r>
      <w:r>
        <w:rPr>
          <w:rFonts w:ascii="Times New Roman" w:hAnsi="Times New Roman"/>
          <w:sz w:val="24"/>
          <w:szCs w:val="24"/>
          <w:lang w:val="ro-RO"/>
        </w:rPr>
        <w:t xml:space="preserve"> </w:t>
      </w:r>
      <w:r w:rsidRPr="00EC21FF">
        <w:rPr>
          <w:rFonts w:ascii="Times New Roman" w:hAnsi="Times New Roman"/>
          <w:sz w:val="24"/>
          <w:szCs w:val="24"/>
        </w:rPr>
        <w:t xml:space="preserve">art. </w:t>
      </w:r>
      <w:r w:rsidRPr="001050E4">
        <w:rPr>
          <w:rFonts w:ascii="Times New Roman" w:hAnsi="Times New Roman"/>
          <w:sz w:val="24"/>
          <w:szCs w:val="24"/>
        </w:rPr>
        <w:t xml:space="preserve">art. 36 alin. </w:t>
      </w:r>
      <w:r w:rsidR="001D5111">
        <w:rPr>
          <w:rFonts w:ascii="Times New Roman" w:hAnsi="Times New Roman"/>
          <w:sz w:val="24"/>
          <w:szCs w:val="24"/>
        </w:rPr>
        <w:t>(</w:t>
      </w:r>
      <w:r w:rsidRPr="001050E4">
        <w:rPr>
          <w:rFonts w:ascii="Times New Roman" w:hAnsi="Times New Roman"/>
          <w:sz w:val="24"/>
          <w:szCs w:val="24"/>
        </w:rPr>
        <w:t>2</w:t>
      </w:r>
      <w:r w:rsidR="001D5111">
        <w:rPr>
          <w:rFonts w:ascii="Times New Roman" w:hAnsi="Times New Roman"/>
          <w:sz w:val="24"/>
          <w:szCs w:val="24"/>
        </w:rPr>
        <w:t>)</w:t>
      </w:r>
      <w:r w:rsidRPr="001050E4">
        <w:rPr>
          <w:rFonts w:ascii="Times New Roman" w:hAnsi="Times New Roman"/>
          <w:sz w:val="24"/>
          <w:szCs w:val="24"/>
        </w:rPr>
        <w:t xml:space="preserve"> lit.c) şi</w:t>
      </w:r>
      <w:r w:rsidR="00AD74C6">
        <w:rPr>
          <w:rFonts w:ascii="Times New Roman" w:hAnsi="Times New Roman"/>
          <w:sz w:val="24"/>
          <w:szCs w:val="24"/>
        </w:rPr>
        <w:t xml:space="preserve"> </w:t>
      </w:r>
      <w:r w:rsidRPr="001050E4">
        <w:rPr>
          <w:rFonts w:ascii="Times New Roman" w:hAnsi="Times New Roman"/>
          <w:sz w:val="24"/>
          <w:szCs w:val="24"/>
        </w:rPr>
        <w:t>lit.d), alin.</w:t>
      </w:r>
      <w:r w:rsidR="001D5111">
        <w:rPr>
          <w:rFonts w:ascii="Times New Roman" w:hAnsi="Times New Roman"/>
          <w:sz w:val="24"/>
          <w:szCs w:val="24"/>
        </w:rPr>
        <w:t>(</w:t>
      </w:r>
      <w:r w:rsidRPr="001050E4">
        <w:rPr>
          <w:rFonts w:ascii="Times New Roman" w:hAnsi="Times New Roman"/>
          <w:sz w:val="24"/>
          <w:szCs w:val="24"/>
        </w:rPr>
        <w:t>5</w:t>
      </w:r>
      <w:r w:rsidR="001D5111">
        <w:rPr>
          <w:rFonts w:ascii="Times New Roman" w:hAnsi="Times New Roman"/>
          <w:sz w:val="24"/>
          <w:szCs w:val="24"/>
        </w:rPr>
        <w:t>)</w:t>
      </w:r>
      <w:r w:rsidRPr="001050E4">
        <w:rPr>
          <w:rFonts w:ascii="Times New Roman" w:hAnsi="Times New Roman"/>
          <w:sz w:val="24"/>
          <w:szCs w:val="24"/>
        </w:rPr>
        <w:t xml:space="preserve"> lit.</w:t>
      </w:r>
      <w:r>
        <w:rPr>
          <w:rFonts w:ascii="Times New Roman" w:hAnsi="Times New Roman"/>
          <w:sz w:val="24"/>
          <w:szCs w:val="24"/>
        </w:rPr>
        <w:t>a</w:t>
      </w:r>
      <w:r w:rsidRPr="001050E4">
        <w:rPr>
          <w:rFonts w:ascii="Times New Roman" w:hAnsi="Times New Roman"/>
          <w:sz w:val="24"/>
          <w:szCs w:val="24"/>
        </w:rPr>
        <w:t>)</w:t>
      </w:r>
      <w:r>
        <w:rPr>
          <w:rFonts w:ascii="Times New Roman" w:hAnsi="Times New Roman"/>
          <w:sz w:val="24"/>
          <w:szCs w:val="24"/>
        </w:rPr>
        <w:t>,</w:t>
      </w:r>
      <w:r w:rsidRPr="001050E4">
        <w:rPr>
          <w:rFonts w:ascii="Times New Roman" w:hAnsi="Times New Roman"/>
          <w:sz w:val="24"/>
          <w:szCs w:val="24"/>
        </w:rPr>
        <w:t xml:space="preserve"> alin.</w:t>
      </w:r>
      <w:r w:rsidR="001D5111">
        <w:rPr>
          <w:rFonts w:ascii="Times New Roman" w:hAnsi="Times New Roman"/>
          <w:sz w:val="24"/>
          <w:szCs w:val="24"/>
        </w:rPr>
        <w:t>(</w:t>
      </w:r>
      <w:r w:rsidRPr="001050E4">
        <w:rPr>
          <w:rFonts w:ascii="Times New Roman" w:hAnsi="Times New Roman"/>
          <w:sz w:val="24"/>
          <w:szCs w:val="24"/>
        </w:rPr>
        <w:t>6</w:t>
      </w:r>
      <w:r w:rsidR="001D5111">
        <w:rPr>
          <w:rFonts w:ascii="Times New Roman" w:hAnsi="Times New Roman"/>
          <w:sz w:val="24"/>
          <w:szCs w:val="24"/>
        </w:rPr>
        <w:t>)</w:t>
      </w:r>
      <w:r w:rsidRPr="001050E4">
        <w:rPr>
          <w:rFonts w:ascii="Times New Roman" w:hAnsi="Times New Roman"/>
          <w:sz w:val="24"/>
          <w:szCs w:val="24"/>
        </w:rPr>
        <w:t xml:space="preserve"> lit.a) pct.14, art.45 alin.</w:t>
      </w:r>
      <w:r w:rsidR="001D5111">
        <w:rPr>
          <w:rFonts w:ascii="Times New Roman" w:hAnsi="Times New Roman"/>
          <w:sz w:val="24"/>
          <w:szCs w:val="24"/>
        </w:rPr>
        <w:t>(</w:t>
      </w:r>
      <w:r w:rsidRPr="001050E4">
        <w:rPr>
          <w:rFonts w:ascii="Times New Roman" w:hAnsi="Times New Roman"/>
          <w:sz w:val="24"/>
          <w:szCs w:val="24"/>
        </w:rPr>
        <w:t>1</w:t>
      </w:r>
      <w:r w:rsidR="001D5111">
        <w:rPr>
          <w:rFonts w:ascii="Times New Roman" w:hAnsi="Times New Roman"/>
          <w:sz w:val="24"/>
          <w:szCs w:val="24"/>
        </w:rPr>
        <w:t>)</w:t>
      </w:r>
      <w:r w:rsidRPr="001050E4">
        <w:rPr>
          <w:rFonts w:ascii="Times New Roman" w:hAnsi="Times New Roman"/>
          <w:sz w:val="24"/>
          <w:szCs w:val="24"/>
        </w:rPr>
        <w:t>, art.115 din Legea nr. 215/2001 a administraţiei</w:t>
      </w:r>
      <w:r>
        <w:rPr>
          <w:rFonts w:ascii="Times New Roman" w:hAnsi="Times New Roman"/>
          <w:sz w:val="24"/>
          <w:szCs w:val="24"/>
        </w:rPr>
        <w:t xml:space="preserve"> </w:t>
      </w:r>
      <w:r w:rsidRPr="001050E4">
        <w:rPr>
          <w:rFonts w:ascii="Times New Roman" w:hAnsi="Times New Roman"/>
          <w:sz w:val="24"/>
          <w:szCs w:val="24"/>
        </w:rPr>
        <w:t>publice locale, republicată,</w:t>
      </w:r>
      <w:r>
        <w:rPr>
          <w:rFonts w:ascii="Times New Roman" w:hAnsi="Times New Roman"/>
          <w:sz w:val="24"/>
          <w:szCs w:val="24"/>
        </w:rPr>
        <w:t xml:space="preserve"> cu modifică</w:t>
      </w:r>
      <w:r w:rsidR="00AD74C6">
        <w:rPr>
          <w:rFonts w:ascii="Times New Roman" w:hAnsi="Times New Roman"/>
          <w:sz w:val="24"/>
          <w:szCs w:val="24"/>
        </w:rPr>
        <w:t>rile și completările ulterioare;</w:t>
      </w:r>
    </w:p>
    <w:p w:rsidR="00412056" w:rsidRDefault="00412056" w:rsidP="008D0CED">
      <w:pPr>
        <w:spacing w:after="0" w:line="240" w:lineRule="auto"/>
        <w:jc w:val="both"/>
        <w:rPr>
          <w:rFonts w:ascii="Times New Roman" w:hAnsi="Times New Roman"/>
          <w:sz w:val="24"/>
          <w:szCs w:val="24"/>
          <w:lang w:val="ro-RO"/>
        </w:rPr>
      </w:pPr>
    </w:p>
    <w:p w:rsidR="00412056" w:rsidRPr="00677CEC" w:rsidRDefault="00412056" w:rsidP="008D0CED">
      <w:pPr>
        <w:spacing w:after="0" w:line="240" w:lineRule="auto"/>
        <w:jc w:val="center"/>
        <w:rPr>
          <w:rFonts w:ascii="Times New Roman" w:hAnsi="Times New Roman"/>
          <w:b/>
          <w:sz w:val="24"/>
          <w:szCs w:val="24"/>
          <w:u w:val="single"/>
          <w:lang w:val="ro-RO"/>
        </w:rPr>
      </w:pPr>
      <w:r w:rsidRPr="00677CEC">
        <w:rPr>
          <w:rFonts w:ascii="Times New Roman" w:hAnsi="Times New Roman"/>
          <w:b/>
          <w:sz w:val="24"/>
          <w:szCs w:val="24"/>
          <w:u w:val="single"/>
          <w:lang w:val="ro-RO"/>
        </w:rPr>
        <w:t>HOTĂRĂŞTE</w:t>
      </w:r>
      <w:r w:rsidR="00677CEC">
        <w:rPr>
          <w:rFonts w:ascii="Times New Roman" w:hAnsi="Times New Roman"/>
          <w:b/>
          <w:sz w:val="24"/>
          <w:szCs w:val="24"/>
          <w:u w:val="single"/>
          <w:lang w:val="ro-RO"/>
        </w:rPr>
        <w:t>:</w:t>
      </w:r>
    </w:p>
    <w:p w:rsidR="00412056" w:rsidRDefault="00412056" w:rsidP="008D0CED">
      <w:pPr>
        <w:spacing w:after="0" w:line="240" w:lineRule="auto"/>
        <w:jc w:val="center"/>
        <w:rPr>
          <w:rFonts w:ascii="Times New Roman" w:hAnsi="Times New Roman"/>
          <w:b/>
          <w:sz w:val="24"/>
          <w:szCs w:val="24"/>
          <w:lang w:val="ro-RO"/>
        </w:rPr>
      </w:pPr>
    </w:p>
    <w:p w:rsidR="00DC2078" w:rsidRPr="00677CEC" w:rsidRDefault="00412056" w:rsidP="008D0CED">
      <w:pPr>
        <w:spacing w:after="0" w:line="240" w:lineRule="auto"/>
        <w:jc w:val="both"/>
        <w:rPr>
          <w:rFonts w:ascii="Times New Roman" w:hAnsi="Times New Roman"/>
          <w:sz w:val="24"/>
          <w:szCs w:val="24"/>
          <w:lang w:val="ro-RO"/>
        </w:rPr>
      </w:pPr>
      <w:r>
        <w:rPr>
          <w:rFonts w:ascii="Times New Roman" w:hAnsi="Times New Roman"/>
          <w:b/>
          <w:sz w:val="24"/>
          <w:szCs w:val="24"/>
          <w:lang w:val="ro-RO"/>
        </w:rPr>
        <w:tab/>
        <w:t>Art.</w:t>
      </w:r>
      <w:r w:rsidR="00D16E98">
        <w:rPr>
          <w:rFonts w:ascii="Times New Roman" w:hAnsi="Times New Roman"/>
          <w:b/>
          <w:sz w:val="24"/>
          <w:szCs w:val="24"/>
          <w:lang w:val="ro-RO"/>
        </w:rPr>
        <w:t>1</w:t>
      </w:r>
      <w:r>
        <w:rPr>
          <w:rFonts w:ascii="Times New Roman" w:hAnsi="Times New Roman"/>
          <w:b/>
          <w:sz w:val="24"/>
          <w:szCs w:val="24"/>
          <w:lang w:val="ro-RO"/>
        </w:rPr>
        <w:t>.</w:t>
      </w:r>
      <w:r w:rsidR="00677CEC">
        <w:rPr>
          <w:rFonts w:ascii="Times New Roman" w:hAnsi="Times New Roman"/>
          <w:b/>
          <w:sz w:val="24"/>
          <w:szCs w:val="24"/>
          <w:lang w:val="ro-RO"/>
        </w:rPr>
        <w:t xml:space="preserve"> </w:t>
      </w:r>
      <w:r w:rsidR="00786949">
        <w:rPr>
          <w:rFonts w:ascii="Times New Roman" w:hAnsi="Times New Roman"/>
          <w:sz w:val="24"/>
          <w:szCs w:val="24"/>
          <w:lang w:val="ro-RO"/>
        </w:rPr>
        <w:t xml:space="preserve">Se </w:t>
      </w:r>
      <w:r w:rsidR="00E926C7">
        <w:rPr>
          <w:rFonts w:ascii="Times New Roman" w:hAnsi="Times New Roman"/>
          <w:sz w:val="24"/>
          <w:szCs w:val="24"/>
          <w:lang w:val="ro-RO"/>
        </w:rPr>
        <w:t xml:space="preserve">avizează </w:t>
      </w:r>
      <w:r w:rsidR="0048140C">
        <w:rPr>
          <w:rFonts w:ascii="Times New Roman" w:hAnsi="Times New Roman"/>
          <w:i/>
          <w:sz w:val="24"/>
          <w:szCs w:val="24"/>
          <w:lang w:val="ro-RO"/>
        </w:rPr>
        <w:t xml:space="preserve">Strategia de contractare </w:t>
      </w:r>
      <w:r w:rsidR="0048140C" w:rsidRPr="00CC76EA">
        <w:rPr>
          <w:rFonts w:ascii="Times New Roman" w:hAnsi="Times New Roman"/>
          <w:i/>
          <w:sz w:val="24"/>
          <w:szCs w:val="24"/>
          <w:lang w:val="ro-RO"/>
        </w:rPr>
        <w:t>privind încheierea contractului având ca obiect „Delegarea gestiunii activității de operare a stației de sortare și a stației de compostare Șura Mică și a stației de sortare Cisnădie”</w:t>
      </w:r>
      <w:r w:rsidR="001D5111">
        <w:rPr>
          <w:rFonts w:ascii="Times New Roman" w:hAnsi="Times New Roman"/>
          <w:i/>
          <w:sz w:val="24"/>
          <w:szCs w:val="24"/>
          <w:lang w:val="ro-RO"/>
        </w:rPr>
        <w:t xml:space="preserve"> </w:t>
      </w:r>
      <w:r w:rsidR="00C605E4" w:rsidRPr="00C605E4">
        <w:rPr>
          <w:rFonts w:ascii="Times New Roman" w:hAnsi="Times New Roman"/>
          <w:sz w:val="24"/>
          <w:szCs w:val="24"/>
          <w:lang w:val="ro-RO"/>
        </w:rPr>
        <w:t>prevăzută în Anexa</w:t>
      </w:r>
      <w:r w:rsidR="00CC76EA">
        <w:rPr>
          <w:rFonts w:ascii="Times New Roman" w:hAnsi="Times New Roman"/>
          <w:sz w:val="24"/>
          <w:szCs w:val="24"/>
          <w:lang w:val="ro-RO"/>
        </w:rPr>
        <w:t xml:space="preserve"> nr.1</w:t>
      </w:r>
      <w:r w:rsidR="00C605E4" w:rsidRPr="00C605E4">
        <w:rPr>
          <w:rFonts w:ascii="Times New Roman" w:hAnsi="Times New Roman"/>
          <w:sz w:val="24"/>
          <w:szCs w:val="24"/>
          <w:lang w:val="ro-RO"/>
        </w:rPr>
        <w:t xml:space="preserve"> la prezenta hotătâre</w:t>
      </w:r>
      <w:r w:rsidR="001D5111">
        <w:rPr>
          <w:rFonts w:ascii="Times New Roman" w:hAnsi="Times New Roman"/>
          <w:sz w:val="24"/>
          <w:szCs w:val="24"/>
          <w:lang w:val="ro-RO"/>
        </w:rPr>
        <w:t>,</w:t>
      </w:r>
      <w:r w:rsidR="00C605E4" w:rsidRPr="00C605E4">
        <w:rPr>
          <w:rFonts w:ascii="Times New Roman" w:hAnsi="Times New Roman"/>
          <w:sz w:val="24"/>
          <w:szCs w:val="24"/>
          <w:lang w:val="ro-RO"/>
        </w:rPr>
        <w:t xml:space="preserve"> care fac</w:t>
      </w:r>
      <w:r w:rsidR="00C605E4">
        <w:rPr>
          <w:rFonts w:ascii="Times New Roman" w:hAnsi="Times New Roman"/>
          <w:sz w:val="24"/>
          <w:szCs w:val="24"/>
          <w:lang w:val="ro-RO"/>
        </w:rPr>
        <w:t>e parte integrantă din aceasta.</w:t>
      </w:r>
    </w:p>
    <w:p w:rsidR="00DC2078" w:rsidRPr="00677CEC" w:rsidRDefault="0048140C" w:rsidP="008D0CED">
      <w:pPr>
        <w:spacing w:after="0" w:line="240" w:lineRule="auto"/>
        <w:ind w:firstLine="720"/>
        <w:jc w:val="both"/>
        <w:rPr>
          <w:rFonts w:ascii="Times New Roman" w:hAnsi="Times New Roman"/>
          <w:sz w:val="24"/>
          <w:szCs w:val="24"/>
          <w:lang w:val="ro-RO"/>
        </w:rPr>
      </w:pPr>
      <w:r w:rsidRPr="00DC2078">
        <w:rPr>
          <w:rFonts w:ascii="Times New Roman" w:hAnsi="Times New Roman"/>
          <w:b/>
          <w:sz w:val="24"/>
          <w:szCs w:val="24"/>
          <w:lang w:val="ro-RO"/>
        </w:rPr>
        <w:t xml:space="preserve">Art. </w:t>
      </w:r>
      <w:r w:rsidR="00DC2078">
        <w:rPr>
          <w:rFonts w:ascii="Times New Roman" w:hAnsi="Times New Roman"/>
          <w:b/>
          <w:sz w:val="24"/>
          <w:szCs w:val="24"/>
          <w:lang w:val="ro-RO"/>
        </w:rPr>
        <w:t>2.</w:t>
      </w:r>
      <w:r w:rsidRPr="0048140C">
        <w:rPr>
          <w:rFonts w:ascii="Times New Roman" w:hAnsi="Times New Roman"/>
          <w:sz w:val="24"/>
          <w:szCs w:val="24"/>
          <w:lang w:val="ro-RO"/>
        </w:rPr>
        <w:t xml:space="preserve">  Se avizează </w:t>
      </w:r>
      <w:r w:rsidR="00DC2078">
        <w:rPr>
          <w:rFonts w:ascii="Times New Roman" w:hAnsi="Times New Roman"/>
          <w:i/>
          <w:sz w:val="24"/>
          <w:szCs w:val="24"/>
          <w:lang w:val="ro-RO"/>
        </w:rPr>
        <w:t>Studiul de fundamentare al deciziei de</w:t>
      </w:r>
      <w:r w:rsidRPr="00DC2078">
        <w:rPr>
          <w:rFonts w:ascii="Times New Roman" w:hAnsi="Times New Roman"/>
          <w:i/>
          <w:sz w:val="24"/>
          <w:szCs w:val="24"/>
          <w:lang w:val="ro-RO"/>
        </w:rPr>
        <w:t>delegarea gestiunii activității de operare a stației de sortare Șura Mică, a stației de compostare Șura Mică și a stației de sortare Cisnădi</w:t>
      </w:r>
      <w:r w:rsidR="00DC2078" w:rsidRPr="00DC2078">
        <w:rPr>
          <w:rFonts w:ascii="Times New Roman" w:hAnsi="Times New Roman"/>
          <w:i/>
          <w:sz w:val="24"/>
          <w:szCs w:val="24"/>
          <w:lang w:val="ro-RO"/>
        </w:rPr>
        <w:t>e</w:t>
      </w:r>
      <w:r w:rsidRPr="0048140C">
        <w:rPr>
          <w:rFonts w:ascii="Times New Roman" w:hAnsi="Times New Roman"/>
          <w:sz w:val="24"/>
          <w:szCs w:val="24"/>
          <w:lang w:val="ro-RO"/>
        </w:rPr>
        <w:t xml:space="preserve"> prevăzută în Anexa</w:t>
      </w:r>
      <w:r w:rsidR="00DC2078">
        <w:rPr>
          <w:rFonts w:ascii="Times New Roman" w:hAnsi="Times New Roman"/>
          <w:sz w:val="24"/>
          <w:szCs w:val="24"/>
          <w:lang w:val="ro-RO"/>
        </w:rPr>
        <w:t xml:space="preserve"> nr.2</w:t>
      </w:r>
      <w:r w:rsidRPr="0048140C">
        <w:rPr>
          <w:rFonts w:ascii="Times New Roman" w:hAnsi="Times New Roman"/>
          <w:sz w:val="24"/>
          <w:szCs w:val="24"/>
          <w:lang w:val="ro-RO"/>
        </w:rPr>
        <w:t xml:space="preserve"> la prezenta hotătâre</w:t>
      </w:r>
      <w:r w:rsidR="001D5111">
        <w:rPr>
          <w:rFonts w:ascii="Times New Roman" w:hAnsi="Times New Roman"/>
          <w:sz w:val="24"/>
          <w:szCs w:val="24"/>
          <w:lang w:val="ro-RO"/>
        </w:rPr>
        <w:t>,</w:t>
      </w:r>
      <w:r w:rsidRPr="0048140C">
        <w:rPr>
          <w:rFonts w:ascii="Times New Roman" w:hAnsi="Times New Roman"/>
          <w:sz w:val="24"/>
          <w:szCs w:val="24"/>
          <w:lang w:val="ro-RO"/>
        </w:rPr>
        <w:t xml:space="preserve"> care face parte integrantă din aceasta.</w:t>
      </w:r>
    </w:p>
    <w:p w:rsidR="00DC2078" w:rsidRPr="00677CEC" w:rsidRDefault="0048140C" w:rsidP="008D0CED">
      <w:pPr>
        <w:spacing w:after="0" w:line="240" w:lineRule="auto"/>
        <w:ind w:firstLine="720"/>
        <w:jc w:val="both"/>
        <w:rPr>
          <w:rFonts w:ascii="Times New Roman" w:hAnsi="Times New Roman"/>
          <w:sz w:val="24"/>
          <w:szCs w:val="24"/>
          <w:lang w:val="ro-RO"/>
        </w:rPr>
      </w:pPr>
      <w:r w:rsidRPr="00DC2078">
        <w:rPr>
          <w:rFonts w:ascii="Times New Roman" w:hAnsi="Times New Roman"/>
          <w:b/>
          <w:sz w:val="24"/>
          <w:szCs w:val="24"/>
          <w:lang w:val="ro-RO"/>
        </w:rPr>
        <w:t xml:space="preserve">Art. </w:t>
      </w:r>
      <w:r w:rsidR="00DC2078">
        <w:rPr>
          <w:rFonts w:ascii="Times New Roman" w:hAnsi="Times New Roman"/>
          <w:b/>
          <w:sz w:val="24"/>
          <w:szCs w:val="24"/>
          <w:lang w:val="ro-RO"/>
        </w:rPr>
        <w:t>3</w:t>
      </w:r>
      <w:r w:rsidRPr="0048140C">
        <w:rPr>
          <w:rFonts w:ascii="Times New Roman" w:hAnsi="Times New Roman"/>
          <w:sz w:val="24"/>
          <w:szCs w:val="24"/>
          <w:lang w:val="ro-RO"/>
        </w:rPr>
        <w:t>.  Se avizează „Documentația de atribuire pentru delegarea gestiunii activității de operare a stației de sortare Șura Mică, a stației de compostare Șura Mică și a stației de sortare Cisnădie” prevăzută în Anexa</w:t>
      </w:r>
      <w:r w:rsidR="00DC2078">
        <w:rPr>
          <w:rFonts w:ascii="Times New Roman" w:hAnsi="Times New Roman"/>
          <w:sz w:val="24"/>
          <w:szCs w:val="24"/>
          <w:lang w:val="ro-RO"/>
        </w:rPr>
        <w:t xml:space="preserve"> nr.3</w:t>
      </w:r>
      <w:r w:rsidRPr="0048140C">
        <w:rPr>
          <w:rFonts w:ascii="Times New Roman" w:hAnsi="Times New Roman"/>
          <w:sz w:val="24"/>
          <w:szCs w:val="24"/>
          <w:lang w:val="ro-RO"/>
        </w:rPr>
        <w:t xml:space="preserve"> la prezenta hotătâre</w:t>
      </w:r>
      <w:r w:rsidR="001D5111">
        <w:rPr>
          <w:rFonts w:ascii="Times New Roman" w:hAnsi="Times New Roman"/>
          <w:sz w:val="24"/>
          <w:szCs w:val="24"/>
          <w:lang w:val="ro-RO"/>
        </w:rPr>
        <w:t>,</w:t>
      </w:r>
      <w:r w:rsidRPr="0048140C">
        <w:rPr>
          <w:rFonts w:ascii="Times New Roman" w:hAnsi="Times New Roman"/>
          <w:sz w:val="24"/>
          <w:szCs w:val="24"/>
          <w:lang w:val="ro-RO"/>
        </w:rPr>
        <w:t>i care face parte integrantă din aceasta.</w:t>
      </w:r>
    </w:p>
    <w:p w:rsidR="00DC2078" w:rsidRDefault="001C279A" w:rsidP="008D0CED">
      <w:pPr>
        <w:spacing w:after="0" w:line="240" w:lineRule="auto"/>
        <w:ind w:firstLine="720"/>
        <w:jc w:val="both"/>
        <w:rPr>
          <w:rFonts w:ascii="Times New Roman" w:hAnsi="Times New Roman"/>
          <w:sz w:val="24"/>
          <w:szCs w:val="24"/>
          <w:lang w:val="ro-RO"/>
        </w:rPr>
      </w:pPr>
      <w:r w:rsidRPr="001C279A">
        <w:rPr>
          <w:rFonts w:ascii="Times New Roman" w:hAnsi="Times New Roman"/>
          <w:b/>
          <w:sz w:val="24"/>
          <w:szCs w:val="24"/>
          <w:lang w:val="ro-RO"/>
        </w:rPr>
        <w:t xml:space="preserve">Art. </w:t>
      </w:r>
      <w:r w:rsidR="00DC2078">
        <w:rPr>
          <w:rFonts w:ascii="Times New Roman" w:hAnsi="Times New Roman"/>
          <w:b/>
          <w:sz w:val="24"/>
          <w:szCs w:val="24"/>
          <w:lang w:val="ro-RO"/>
        </w:rPr>
        <w:t>4</w:t>
      </w:r>
      <w:r w:rsidRPr="001C279A">
        <w:rPr>
          <w:rFonts w:ascii="Times New Roman" w:hAnsi="Times New Roman"/>
          <w:b/>
          <w:sz w:val="24"/>
          <w:szCs w:val="24"/>
          <w:lang w:val="ro-RO"/>
        </w:rPr>
        <w:t>.</w:t>
      </w:r>
      <w:r w:rsidR="008D0CED">
        <w:rPr>
          <w:rFonts w:ascii="Times New Roman" w:hAnsi="Times New Roman"/>
          <w:sz w:val="24"/>
          <w:szCs w:val="24"/>
          <w:lang w:val="ro-RO"/>
        </w:rPr>
        <w:t xml:space="preserve"> Se mandatează domnul Mohor Nicolae</w:t>
      </w:r>
      <w:r w:rsidRPr="001C279A">
        <w:rPr>
          <w:rFonts w:ascii="Times New Roman" w:hAnsi="Times New Roman"/>
          <w:sz w:val="24"/>
          <w:szCs w:val="24"/>
          <w:lang w:val="ro-RO"/>
        </w:rPr>
        <w:t xml:space="preserve">, reprezentant al </w:t>
      </w:r>
      <w:r w:rsidR="008D0CED">
        <w:rPr>
          <w:rFonts w:ascii="Times New Roman" w:hAnsi="Times New Roman"/>
          <w:sz w:val="24"/>
          <w:szCs w:val="24"/>
          <w:lang w:val="ro-RO"/>
        </w:rPr>
        <w:t>Comunei Boița</w:t>
      </w:r>
      <w:r w:rsidRPr="001C279A">
        <w:rPr>
          <w:rFonts w:ascii="Times New Roman" w:hAnsi="Times New Roman"/>
          <w:sz w:val="24"/>
          <w:szCs w:val="24"/>
          <w:lang w:val="ro-RO"/>
        </w:rPr>
        <w:t xml:space="preserve"> în Adunarea Generală a Asociaţiei de Dezvoltare Intercomunitară ECO Sibiu să voteze pentru aprobarea</w:t>
      </w:r>
      <w:r w:rsidR="00CC73A4">
        <w:rPr>
          <w:rFonts w:ascii="Times New Roman" w:hAnsi="Times New Roman"/>
          <w:sz w:val="24"/>
          <w:szCs w:val="24"/>
          <w:lang w:val="ro-RO"/>
        </w:rPr>
        <w:t xml:space="preserve"> Strategiei de contractate, a Studiului de fundamentare și a </w:t>
      </w:r>
      <w:r w:rsidRPr="001C279A">
        <w:rPr>
          <w:rFonts w:ascii="Times New Roman" w:hAnsi="Times New Roman"/>
          <w:sz w:val="24"/>
          <w:szCs w:val="24"/>
          <w:lang w:val="ro-RO"/>
        </w:rPr>
        <w:t>Documentați</w:t>
      </w:r>
      <w:r w:rsidR="00E543F9">
        <w:rPr>
          <w:rFonts w:ascii="Times New Roman" w:hAnsi="Times New Roman"/>
          <w:sz w:val="24"/>
          <w:szCs w:val="24"/>
          <w:lang w:val="ro-RO"/>
        </w:rPr>
        <w:t>ei</w:t>
      </w:r>
      <w:r w:rsidRPr="001C279A">
        <w:rPr>
          <w:rFonts w:ascii="Times New Roman" w:hAnsi="Times New Roman"/>
          <w:sz w:val="24"/>
          <w:szCs w:val="24"/>
          <w:lang w:val="ro-RO"/>
        </w:rPr>
        <w:t xml:space="preserve"> de atribuire pentru delegarea gestiunii activității de operare a stației de sortare Șura Mică, a stației de compostare Șura Mică și a stației de sortare Cisnădie</w:t>
      </w:r>
      <w:r w:rsidR="00CC73A4">
        <w:rPr>
          <w:rFonts w:ascii="Times New Roman" w:hAnsi="Times New Roman"/>
          <w:sz w:val="24"/>
          <w:szCs w:val="24"/>
          <w:lang w:val="ro-RO"/>
        </w:rPr>
        <w:t xml:space="preserve"> prin negociere fără publicarea prealabilă a unui anunț de participare</w:t>
      </w:r>
      <w:r>
        <w:rPr>
          <w:rFonts w:ascii="Times New Roman" w:hAnsi="Times New Roman"/>
          <w:sz w:val="24"/>
          <w:szCs w:val="24"/>
          <w:lang w:val="ro-RO"/>
        </w:rPr>
        <w:t>.</w:t>
      </w:r>
    </w:p>
    <w:p w:rsidR="00DC2078" w:rsidRPr="00677CEC" w:rsidRDefault="00DF689A" w:rsidP="008D0CED">
      <w:pPr>
        <w:spacing w:after="0" w:line="240" w:lineRule="auto"/>
        <w:ind w:firstLine="720"/>
        <w:jc w:val="both"/>
        <w:rPr>
          <w:rFonts w:ascii="Times New Roman" w:hAnsi="Times New Roman"/>
          <w:sz w:val="24"/>
          <w:szCs w:val="24"/>
          <w:lang w:val="ro-RO"/>
        </w:rPr>
      </w:pPr>
      <w:r>
        <w:rPr>
          <w:rFonts w:ascii="Times New Roman" w:hAnsi="Times New Roman"/>
          <w:b/>
          <w:sz w:val="24"/>
          <w:szCs w:val="24"/>
          <w:lang w:val="ro-RO"/>
        </w:rPr>
        <w:t>Art.</w:t>
      </w:r>
      <w:r w:rsidR="00DC2078">
        <w:rPr>
          <w:rFonts w:ascii="Times New Roman" w:hAnsi="Times New Roman"/>
          <w:b/>
          <w:sz w:val="24"/>
          <w:szCs w:val="24"/>
          <w:lang w:val="ro-RO"/>
        </w:rPr>
        <w:t>5</w:t>
      </w:r>
      <w:r w:rsidR="009E6DA7">
        <w:rPr>
          <w:rFonts w:ascii="Times New Roman" w:hAnsi="Times New Roman"/>
          <w:b/>
          <w:sz w:val="24"/>
          <w:szCs w:val="24"/>
          <w:lang w:val="ro-RO"/>
        </w:rPr>
        <w:t xml:space="preserve">. </w:t>
      </w:r>
      <w:r w:rsidR="001C279A">
        <w:rPr>
          <w:rFonts w:ascii="Times New Roman" w:hAnsi="Times New Roman"/>
          <w:sz w:val="24"/>
          <w:szCs w:val="24"/>
          <w:lang w:val="ro-RO"/>
        </w:rPr>
        <w:t>D</w:t>
      </w:r>
      <w:r w:rsidR="008D0CED">
        <w:rPr>
          <w:rFonts w:ascii="Times New Roman" w:hAnsi="Times New Roman"/>
          <w:sz w:val="24"/>
          <w:szCs w:val="24"/>
          <w:lang w:val="ro-RO"/>
        </w:rPr>
        <w:t>omnul Mohor Nicolae</w:t>
      </w:r>
      <w:r w:rsidR="001C279A">
        <w:rPr>
          <w:rFonts w:ascii="Times New Roman" w:hAnsi="Times New Roman"/>
          <w:sz w:val="24"/>
          <w:szCs w:val="24"/>
          <w:lang w:val="ro-RO"/>
        </w:rPr>
        <w:t xml:space="preserve">, </w:t>
      </w:r>
      <w:r w:rsidR="001050E4">
        <w:rPr>
          <w:rFonts w:ascii="Times New Roman" w:hAnsi="Times New Roman"/>
          <w:sz w:val="24"/>
          <w:szCs w:val="24"/>
          <w:lang w:val="ro-RO"/>
        </w:rPr>
        <w:t xml:space="preserve">în calitate de </w:t>
      </w:r>
      <w:r w:rsidR="008D0CED">
        <w:rPr>
          <w:rFonts w:ascii="Times New Roman" w:hAnsi="Times New Roman"/>
          <w:sz w:val="24"/>
          <w:szCs w:val="24"/>
          <w:lang w:val="ro-RO"/>
        </w:rPr>
        <w:t xml:space="preserve">primar al comunei Boița, </w:t>
      </w:r>
      <w:r w:rsidR="00786949">
        <w:rPr>
          <w:rFonts w:ascii="Times New Roman" w:hAnsi="Times New Roman"/>
          <w:sz w:val="24"/>
          <w:szCs w:val="24"/>
          <w:lang w:val="ro-RO"/>
        </w:rPr>
        <w:t>va asigura ducerea la îndeplinire</w:t>
      </w:r>
      <w:r w:rsidR="00AF4119">
        <w:rPr>
          <w:rFonts w:ascii="Times New Roman" w:hAnsi="Times New Roman"/>
          <w:sz w:val="24"/>
          <w:szCs w:val="24"/>
          <w:lang w:val="ro-RO"/>
        </w:rPr>
        <w:t xml:space="preserve"> a prezentei hotărâri.</w:t>
      </w:r>
    </w:p>
    <w:p w:rsidR="009E6DA7" w:rsidRDefault="009E6DA7" w:rsidP="008D0CED">
      <w:pPr>
        <w:spacing w:after="0" w:line="240" w:lineRule="auto"/>
        <w:ind w:firstLine="720"/>
        <w:jc w:val="both"/>
        <w:rPr>
          <w:rFonts w:ascii="Times New Roman" w:hAnsi="Times New Roman"/>
          <w:sz w:val="24"/>
          <w:szCs w:val="24"/>
          <w:lang w:val="ro-RO"/>
        </w:rPr>
      </w:pPr>
      <w:r>
        <w:rPr>
          <w:rFonts w:ascii="Times New Roman" w:hAnsi="Times New Roman"/>
          <w:b/>
          <w:sz w:val="24"/>
          <w:szCs w:val="24"/>
          <w:lang w:val="ro-RO"/>
        </w:rPr>
        <w:t xml:space="preserve">Art. </w:t>
      </w:r>
      <w:r w:rsidR="00DC2078">
        <w:rPr>
          <w:rFonts w:ascii="Times New Roman" w:hAnsi="Times New Roman"/>
          <w:b/>
          <w:sz w:val="24"/>
          <w:szCs w:val="24"/>
          <w:lang w:val="ro-RO"/>
        </w:rPr>
        <w:t>6</w:t>
      </w:r>
      <w:r>
        <w:rPr>
          <w:rFonts w:ascii="Times New Roman" w:hAnsi="Times New Roman"/>
          <w:b/>
          <w:sz w:val="24"/>
          <w:szCs w:val="24"/>
          <w:lang w:val="ro-RO"/>
        </w:rPr>
        <w:t xml:space="preserve">. </w:t>
      </w:r>
      <w:r>
        <w:rPr>
          <w:rFonts w:ascii="Times New Roman" w:hAnsi="Times New Roman"/>
          <w:sz w:val="24"/>
          <w:szCs w:val="24"/>
          <w:lang w:val="ro-RO"/>
        </w:rPr>
        <w:t>Prezenta hotărâre la cunoştinţă persoanelor interesate prin grij</w:t>
      </w:r>
      <w:r w:rsidR="004D6BA0">
        <w:rPr>
          <w:rFonts w:ascii="Times New Roman" w:hAnsi="Times New Roman"/>
          <w:sz w:val="24"/>
          <w:szCs w:val="24"/>
          <w:lang w:val="ro-RO"/>
        </w:rPr>
        <w:t xml:space="preserve">a Secretarului </w:t>
      </w:r>
      <w:r w:rsidR="00EB7FA3">
        <w:rPr>
          <w:rFonts w:ascii="Times New Roman" w:hAnsi="Times New Roman"/>
          <w:sz w:val="24"/>
          <w:szCs w:val="24"/>
          <w:lang w:val="ro-RO"/>
        </w:rPr>
        <w:t>comunei Boița.</w:t>
      </w:r>
    </w:p>
    <w:p w:rsidR="00AF4119" w:rsidRDefault="00AF4119" w:rsidP="008D0CED">
      <w:pPr>
        <w:spacing w:after="0" w:line="240" w:lineRule="auto"/>
        <w:ind w:firstLine="720"/>
        <w:jc w:val="both"/>
        <w:rPr>
          <w:rFonts w:ascii="Times New Roman" w:hAnsi="Times New Roman"/>
          <w:sz w:val="24"/>
          <w:szCs w:val="24"/>
          <w:lang w:val="ro-RO"/>
        </w:rPr>
      </w:pPr>
    </w:p>
    <w:p w:rsidR="00EB7FA3" w:rsidRDefault="009E6DA7" w:rsidP="008D0CED">
      <w:pPr>
        <w:spacing w:after="0" w:line="240" w:lineRule="auto"/>
        <w:jc w:val="center"/>
        <w:rPr>
          <w:rFonts w:ascii="Times New Roman" w:hAnsi="Times New Roman"/>
          <w:b/>
          <w:sz w:val="24"/>
          <w:szCs w:val="24"/>
          <w:lang w:val="ro-RO"/>
        </w:rPr>
      </w:pPr>
      <w:r>
        <w:rPr>
          <w:rFonts w:ascii="Times New Roman" w:hAnsi="Times New Roman"/>
          <w:b/>
          <w:sz w:val="24"/>
          <w:szCs w:val="24"/>
          <w:lang w:val="ro-RO"/>
        </w:rPr>
        <w:t xml:space="preserve">Adoptată </w:t>
      </w:r>
      <w:r w:rsidR="001050E4">
        <w:rPr>
          <w:rFonts w:ascii="Times New Roman" w:hAnsi="Times New Roman"/>
          <w:b/>
          <w:sz w:val="24"/>
          <w:szCs w:val="24"/>
          <w:lang w:val="ro-RO"/>
        </w:rPr>
        <w:t xml:space="preserve">la </w:t>
      </w:r>
      <w:r w:rsidR="00EB7FA3">
        <w:rPr>
          <w:rFonts w:ascii="Times New Roman" w:hAnsi="Times New Roman"/>
          <w:b/>
          <w:sz w:val="24"/>
          <w:szCs w:val="24"/>
          <w:lang w:val="ro-RO"/>
        </w:rPr>
        <w:t>Boița,</w:t>
      </w:r>
      <w:r>
        <w:rPr>
          <w:rFonts w:ascii="Times New Roman" w:hAnsi="Times New Roman"/>
          <w:b/>
          <w:sz w:val="24"/>
          <w:szCs w:val="24"/>
          <w:lang w:val="ro-RO"/>
        </w:rPr>
        <w:t xml:space="preserve"> în </w:t>
      </w:r>
      <w:r w:rsidR="004D6BA0">
        <w:rPr>
          <w:rFonts w:ascii="Times New Roman" w:hAnsi="Times New Roman"/>
          <w:b/>
          <w:sz w:val="24"/>
          <w:szCs w:val="24"/>
          <w:lang w:val="ro-RO"/>
        </w:rPr>
        <w:t xml:space="preserve">data de </w:t>
      </w:r>
      <w:r w:rsidR="00E04A30">
        <w:rPr>
          <w:rFonts w:ascii="Times New Roman" w:hAnsi="Times New Roman"/>
          <w:b/>
          <w:sz w:val="24"/>
          <w:szCs w:val="24"/>
          <w:lang w:val="ro-RO"/>
        </w:rPr>
        <w:t>........................</w:t>
      </w:r>
      <w:r w:rsidR="00EB7FA3">
        <w:rPr>
          <w:rFonts w:ascii="Times New Roman" w:hAnsi="Times New Roman"/>
          <w:b/>
          <w:sz w:val="24"/>
          <w:szCs w:val="24"/>
          <w:lang w:val="ro-RO"/>
        </w:rPr>
        <w:t>2019.</w:t>
      </w:r>
    </w:p>
    <w:p w:rsidR="00EB7FA3" w:rsidRDefault="00EB7FA3" w:rsidP="008D0CED">
      <w:pPr>
        <w:spacing w:after="0" w:line="240" w:lineRule="auto"/>
        <w:jc w:val="center"/>
        <w:rPr>
          <w:rFonts w:ascii="Times New Roman" w:hAnsi="Times New Roman"/>
          <w:b/>
          <w:sz w:val="24"/>
          <w:szCs w:val="24"/>
          <w:lang w:val="ro-RO"/>
        </w:rPr>
      </w:pPr>
    </w:p>
    <w:p w:rsidR="00EB7FA3" w:rsidRPr="00661EB4" w:rsidRDefault="00EB7FA3" w:rsidP="008D0CED">
      <w:pPr>
        <w:spacing w:after="0" w:line="240" w:lineRule="auto"/>
        <w:ind w:firstLine="720"/>
        <w:jc w:val="both"/>
        <w:rPr>
          <w:rFonts w:ascii="Times New Roman" w:hAnsi="Times New Roman"/>
          <w:b/>
          <w:sz w:val="24"/>
          <w:szCs w:val="24"/>
          <w:lang w:val="ro-RO"/>
        </w:rPr>
      </w:pPr>
      <w:r w:rsidRPr="00661EB4">
        <w:rPr>
          <w:rFonts w:ascii="Times New Roman" w:hAnsi="Times New Roman"/>
          <w:b/>
          <w:sz w:val="24"/>
          <w:szCs w:val="24"/>
          <w:lang w:val="ro-RO"/>
        </w:rPr>
        <w:t xml:space="preserve">        INIŢIAT,</w:t>
      </w:r>
      <w:r w:rsidRPr="00661EB4">
        <w:rPr>
          <w:rFonts w:ascii="Times New Roman" w:hAnsi="Times New Roman"/>
          <w:b/>
          <w:sz w:val="24"/>
          <w:szCs w:val="24"/>
          <w:lang w:val="ro-RO"/>
        </w:rPr>
        <w:tab/>
      </w:r>
      <w:r w:rsidRPr="00661EB4">
        <w:rPr>
          <w:rFonts w:ascii="Times New Roman" w:hAnsi="Times New Roman"/>
          <w:b/>
          <w:sz w:val="24"/>
          <w:szCs w:val="24"/>
          <w:lang w:val="ro-RO"/>
        </w:rPr>
        <w:tab/>
      </w:r>
      <w:r w:rsidRPr="00661EB4">
        <w:rPr>
          <w:rFonts w:ascii="Times New Roman" w:hAnsi="Times New Roman"/>
          <w:b/>
          <w:sz w:val="24"/>
          <w:szCs w:val="24"/>
          <w:lang w:val="ro-RO"/>
        </w:rPr>
        <w:tab/>
      </w:r>
      <w:r w:rsidRPr="00661EB4">
        <w:rPr>
          <w:rFonts w:ascii="Times New Roman" w:hAnsi="Times New Roman"/>
          <w:b/>
          <w:sz w:val="24"/>
          <w:szCs w:val="24"/>
          <w:lang w:val="ro-RO"/>
        </w:rPr>
        <w:tab/>
      </w:r>
      <w:r w:rsidRPr="00661EB4">
        <w:rPr>
          <w:rFonts w:ascii="Times New Roman" w:hAnsi="Times New Roman"/>
          <w:b/>
          <w:sz w:val="24"/>
          <w:szCs w:val="24"/>
          <w:lang w:val="ro-RO"/>
        </w:rPr>
        <w:tab/>
        <w:t xml:space="preserve">             </w:t>
      </w:r>
      <w:r w:rsidRPr="00661EB4">
        <w:rPr>
          <w:rFonts w:ascii="Times New Roman" w:hAnsi="Times New Roman"/>
          <w:b/>
          <w:sz w:val="24"/>
          <w:szCs w:val="24"/>
          <w:lang w:val="ro-RO"/>
        </w:rPr>
        <w:tab/>
        <w:t xml:space="preserve">        VIZAT,</w:t>
      </w:r>
    </w:p>
    <w:p w:rsidR="00EB7FA3" w:rsidRPr="00661EB4" w:rsidRDefault="00EB7FA3" w:rsidP="008D0CED">
      <w:pPr>
        <w:spacing w:after="0" w:line="240" w:lineRule="auto"/>
        <w:ind w:firstLine="720"/>
        <w:jc w:val="both"/>
        <w:rPr>
          <w:rFonts w:ascii="Times New Roman" w:hAnsi="Times New Roman"/>
          <w:b/>
          <w:sz w:val="24"/>
          <w:szCs w:val="24"/>
          <w:lang w:val="ro-RO"/>
        </w:rPr>
      </w:pPr>
      <w:r w:rsidRPr="00661EB4">
        <w:rPr>
          <w:rFonts w:ascii="Times New Roman" w:hAnsi="Times New Roman"/>
          <w:b/>
          <w:sz w:val="24"/>
          <w:szCs w:val="24"/>
          <w:lang w:val="ro-RO"/>
        </w:rPr>
        <w:t xml:space="preserve">        PRIMAR,</w:t>
      </w:r>
      <w:r w:rsidRPr="00661EB4">
        <w:rPr>
          <w:rFonts w:ascii="Times New Roman" w:hAnsi="Times New Roman"/>
          <w:b/>
          <w:sz w:val="24"/>
          <w:szCs w:val="24"/>
          <w:lang w:val="ro-RO"/>
        </w:rPr>
        <w:tab/>
      </w:r>
      <w:r w:rsidRPr="00661EB4">
        <w:rPr>
          <w:rFonts w:ascii="Times New Roman" w:hAnsi="Times New Roman"/>
          <w:b/>
          <w:sz w:val="24"/>
          <w:szCs w:val="24"/>
          <w:lang w:val="ro-RO"/>
        </w:rPr>
        <w:tab/>
      </w:r>
      <w:r w:rsidRPr="00661EB4">
        <w:rPr>
          <w:rFonts w:ascii="Times New Roman" w:hAnsi="Times New Roman"/>
          <w:b/>
          <w:sz w:val="24"/>
          <w:szCs w:val="24"/>
          <w:lang w:val="ro-RO"/>
        </w:rPr>
        <w:tab/>
      </w:r>
      <w:r w:rsidRPr="00661EB4">
        <w:rPr>
          <w:rFonts w:ascii="Times New Roman" w:hAnsi="Times New Roman"/>
          <w:b/>
          <w:sz w:val="24"/>
          <w:szCs w:val="24"/>
          <w:lang w:val="ro-RO"/>
        </w:rPr>
        <w:tab/>
      </w:r>
      <w:r w:rsidRPr="00661EB4">
        <w:rPr>
          <w:rFonts w:ascii="Times New Roman" w:hAnsi="Times New Roman"/>
          <w:b/>
          <w:sz w:val="24"/>
          <w:szCs w:val="24"/>
          <w:lang w:val="ro-RO"/>
        </w:rPr>
        <w:tab/>
        <w:t xml:space="preserve">        </w:t>
      </w:r>
      <w:r w:rsidRPr="00661EB4">
        <w:rPr>
          <w:rFonts w:ascii="Times New Roman" w:hAnsi="Times New Roman"/>
          <w:b/>
          <w:sz w:val="24"/>
          <w:szCs w:val="24"/>
          <w:lang w:val="ro-RO"/>
        </w:rPr>
        <w:tab/>
      </w:r>
      <w:r w:rsidRPr="00661EB4">
        <w:rPr>
          <w:rFonts w:ascii="Times New Roman" w:hAnsi="Times New Roman"/>
          <w:b/>
          <w:sz w:val="24"/>
          <w:szCs w:val="24"/>
          <w:lang w:val="ro-RO"/>
        </w:rPr>
        <w:tab/>
        <w:t xml:space="preserve">    SECRETAR,</w:t>
      </w:r>
    </w:p>
    <w:p w:rsidR="00EB7FA3" w:rsidRDefault="00EB7FA3" w:rsidP="008D0CED">
      <w:pPr>
        <w:spacing w:after="0" w:line="240" w:lineRule="auto"/>
        <w:ind w:firstLine="720"/>
        <w:jc w:val="both"/>
        <w:rPr>
          <w:rFonts w:ascii="Times New Roman" w:hAnsi="Times New Roman"/>
          <w:b/>
          <w:sz w:val="24"/>
          <w:szCs w:val="24"/>
          <w:lang w:val="ro-RO"/>
        </w:rPr>
      </w:pPr>
      <w:r w:rsidRPr="00661EB4">
        <w:rPr>
          <w:rFonts w:ascii="Times New Roman" w:hAnsi="Times New Roman"/>
          <w:b/>
          <w:sz w:val="24"/>
          <w:szCs w:val="24"/>
          <w:lang w:val="ro-RO"/>
        </w:rPr>
        <w:t xml:space="preserve">    Mohor Nicolae</w:t>
      </w:r>
      <w:r w:rsidRPr="00661EB4">
        <w:rPr>
          <w:rFonts w:ascii="Times New Roman" w:hAnsi="Times New Roman"/>
          <w:b/>
          <w:sz w:val="24"/>
          <w:szCs w:val="24"/>
          <w:lang w:val="ro-RO"/>
        </w:rPr>
        <w:tab/>
      </w:r>
      <w:r w:rsidRPr="00661EB4">
        <w:rPr>
          <w:rFonts w:ascii="Times New Roman" w:hAnsi="Times New Roman"/>
          <w:b/>
          <w:sz w:val="24"/>
          <w:szCs w:val="24"/>
          <w:lang w:val="ro-RO"/>
        </w:rPr>
        <w:tab/>
      </w:r>
      <w:r w:rsidRPr="00661EB4">
        <w:rPr>
          <w:rFonts w:ascii="Times New Roman" w:hAnsi="Times New Roman"/>
          <w:b/>
          <w:sz w:val="24"/>
          <w:szCs w:val="24"/>
          <w:lang w:val="ro-RO"/>
        </w:rPr>
        <w:tab/>
      </w:r>
      <w:r w:rsidRPr="00661EB4">
        <w:rPr>
          <w:rFonts w:ascii="Times New Roman" w:hAnsi="Times New Roman"/>
          <w:b/>
          <w:sz w:val="24"/>
          <w:szCs w:val="24"/>
          <w:lang w:val="ro-RO"/>
        </w:rPr>
        <w:tab/>
      </w:r>
      <w:r w:rsidRPr="00661EB4">
        <w:rPr>
          <w:rFonts w:ascii="Times New Roman" w:hAnsi="Times New Roman"/>
          <w:b/>
          <w:sz w:val="24"/>
          <w:szCs w:val="24"/>
          <w:lang w:val="ro-RO"/>
        </w:rPr>
        <w:tab/>
        <w:t xml:space="preserve">    </w:t>
      </w:r>
      <w:r w:rsidRPr="00661EB4">
        <w:rPr>
          <w:rFonts w:ascii="Times New Roman" w:hAnsi="Times New Roman"/>
          <w:b/>
          <w:sz w:val="24"/>
          <w:szCs w:val="24"/>
          <w:lang w:val="ro-RO"/>
        </w:rPr>
        <w:tab/>
      </w:r>
      <w:r w:rsidRPr="00661EB4">
        <w:rPr>
          <w:rFonts w:ascii="Times New Roman" w:hAnsi="Times New Roman"/>
          <w:b/>
          <w:sz w:val="24"/>
          <w:szCs w:val="24"/>
          <w:lang w:val="ro-RO"/>
        </w:rPr>
        <w:tab/>
      </w:r>
      <w:r>
        <w:rPr>
          <w:rFonts w:ascii="Times New Roman" w:hAnsi="Times New Roman"/>
          <w:b/>
          <w:sz w:val="24"/>
          <w:szCs w:val="24"/>
          <w:lang w:val="ro-RO"/>
        </w:rPr>
        <w:t xml:space="preserve"> </w:t>
      </w:r>
      <w:r w:rsidRPr="00661EB4">
        <w:rPr>
          <w:rFonts w:ascii="Times New Roman" w:hAnsi="Times New Roman"/>
          <w:b/>
          <w:sz w:val="24"/>
          <w:szCs w:val="24"/>
          <w:lang w:val="ro-RO"/>
        </w:rPr>
        <w:t>Petru Georgiana</w:t>
      </w:r>
    </w:p>
    <w:p w:rsidR="00EB7FA3" w:rsidRPr="00661EB4" w:rsidRDefault="00EB7FA3" w:rsidP="008D0CED">
      <w:pPr>
        <w:spacing w:after="0" w:line="240" w:lineRule="auto"/>
        <w:ind w:firstLine="720"/>
        <w:jc w:val="both"/>
        <w:rPr>
          <w:rFonts w:ascii="Times New Roman" w:hAnsi="Times New Roman"/>
          <w:b/>
          <w:sz w:val="24"/>
          <w:szCs w:val="24"/>
          <w:lang w:val="ro-RO"/>
        </w:rPr>
      </w:pPr>
    </w:p>
    <w:p w:rsidR="00EB7FA3" w:rsidRDefault="00EB7FA3" w:rsidP="008D0CED">
      <w:pPr>
        <w:spacing w:after="0" w:line="240" w:lineRule="auto"/>
        <w:rPr>
          <w:rFonts w:ascii="Times New Roman" w:hAnsi="Times New Roman"/>
          <w:b/>
          <w:sz w:val="24"/>
          <w:szCs w:val="24"/>
          <w:lang w:val="ro-RO"/>
        </w:rPr>
      </w:pPr>
    </w:p>
    <w:p w:rsidR="003D4523" w:rsidRDefault="003D4523" w:rsidP="008D0CED">
      <w:pPr>
        <w:spacing w:after="0" w:line="240" w:lineRule="auto"/>
        <w:rPr>
          <w:rFonts w:ascii="Times New Roman" w:hAnsi="Times New Roman"/>
          <w:b/>
          <w:sz w:val="24"/>
          <w:szCs w:val="24"/>
          <w:lang w:val="ro-RO"/>
        </w:rPr>
      </w:pPr>
    </w:p>
    <w:p w:rsidR="003D4523" w:rsidRDefault="003D4523" w:rsidP="008D0CED">
      <w:pPr>
        <w:spacing w:after="0" w:line="240" w:lineRule="auto"/>
        <w:rPr>
          <w:rFonts w:ascii="Times New Roman" w:hAnsi="Times New Roman"/>
          <w:b/>
          <w:sz w:val="24"/>
          <w:szCs w:val="24"/>
          <w:lang w:val="ro-RO"/>
        </w:rPr>
      </w:pPr>
    </w:p>
    <w:p w:rsidR="00EB7FA3" w:rsidRPr="00022E4C" w:rsidRDefault="00EB7FA3" w:rsidP="008D0CED">
      <w:pPr>
        <w:spacing w:after="0" w:line="240" w:lineRule="auto"/>
        <w:rPr>
          <w:rFonts w:ascii="Times New Roman" w:hAnsi="Times New Roman"/>
          <w:b/>
          <w:sz w:val="24"/>
          <w:szCs w:val="24"/>
          <w:lang w:val="ro-RO"/>
        </w:rPr>
      </w:pPr>
      <w:r w:rsidRPr="00022E4C">
        <w:rPr>
          <w:rFonts w:ascii="Times New Roman" w:hAnsi="Times New Roman"/>
          <w:b/>
          <w:sz w:val="24"/>
          <w:szCs w:val="24"/>
          <w:lang w:val="ro-RO"/>
        </w:rPr>
        <w:t>ROMÂNIA</w:t>
      </w:r>
    </w:p>
    <w:p w:rsidR="00EB7FA3" w:rsidRPr="00022E4C" w:rsidRDefault="00EB7FA3" w:rsidP="008D0CED">
      <w:pPr>
        <w:spacing w:after="0" w:line="240" w:lineRule="auto"/>
        <w:rPr>
          <w:rFonts w:ascii="Times New Roman" w:hAnsi="Times New Roman"/>
          <w:b/>
          <w:sz w:val="24"/>
          <w:szCs w:val="24"/>
          <w:lang w:val="ro-RO"/>
        </w:rPr>
      </w:pPr>
      <w:r w:rsidRPr="00022E4C">
        <w:rPr>
          <w:rFonts w:ascii="Times New Roman" w:hAnsi="Times New Roman"/>
          <w:b/>
          <w:sz w:val="24"/>
          <w:szCs w:val="24"/>
          <w:lang w:val="ro-RO"/>
        </w:rPr>
        <w:t>JUDEŢUL SIBIU</w:t>
      </w:r>
    </w:p>
    <w:p w:rsidR="00EB7FA3" w:rsidRPr="00022E4C" w:rsidRDefault="00EB7FA3" w:rsidP="008D0CED">
      <w:pPr>
        <w:spacing w:after="0" w:line="240" w:lineRule="auto"/>
        <w:rPr>
          <w:rFonts w:ascii="Times New Roman" w:hAnsi="Times New Roman"/>
          <w:b/>
          <w:sz w:val="24"/>
          <w:szCs w:val="24"/>
          <w:lang w:val="ro-RO"/>
        </w:rPr>
      </w:pPr>
      <w:r w:rsidRPr="00022E4C">
        <w:rPr>
          <w:rFonts w:ascii="Times New Roman" w:hAnsi="Times New Roman"/>
          <w:b/>
          <w:sz w:val="24"/>
          <w:szCs w:val="24"/>
          <w:lang w:val="ro-RO"/>
        </w:rPr>
        <w:t>COMUNA BOIŢA</w:t>
      </w:r>
    </w:p>
    <w:p w:rsidR="00EB7FA3" w:rsidRPr="00022E4C" w:rsidRDefault="00EB7FA3" w:rsidP="008D0CED">
      <w:pPr>
        <w:spacing w:after="0" w:line="240" w:lineRule="auto"/>
        <w:rPr>
          <w:rFonts w:ascii="Times New Roman" w:hAnsi="Times New Roman"/>
          <w:b/>
          <w:sz w:val="24"/>
          <w:szCs w:val="24"/>
          <w:lang w:val="ro-RO"/>
        </w:rPr>
      </w:pPr>
      <w:r w:rsidRPr="00022E4C">
        <w:rPr>
          <w:rFonts w:ascii="Times New Roman" w:hAnsi="Times New Roman"/>
          <w:b/>
          <w:sz w:val="24"/>
          <w:szCs w:val="24"/>
          <w:lang w:val="ro-RO"/>
        </w:rPr>
        <w:t>PRIMĂRIA</w:t>
      </w:r>
    </w:p>
    <w:p w:rsidR="00EB7FA3" w:rsidRPr="00022E4C" w:rsidRDefault="00EB7FA3" w:rsidP="008D0CED">
      <w:pPr>
        <w:spacing w:after="0" w:line="240" w:lineRule="auto"/>
        <w:rPr>
          <w:rFonts w:ascii="Times New Roman" w:hAnsi="Times New Roman"/>
          <w:b/>
          <w:sz w:val="24"/>
          <w:szCs w:val="24"/>
          <w:u w:val="single"/>
          <w:lang w:val="ro-RO"/>
        </w:rPr>
      </w:pPr>
      <w:r w:rsidRPr="00022E4C">
        <w:rPr>
          <w:rFonts w:ascii="Times New Roman" w:hAnsi="Times New Roman"/>
          <w:b/>
          <w:sz w:val="24"/>
          <w:szCs w:val="24"/>
          <w:u w:val="single"/>
          <w:lang w:val="ro-RO"/>
        </w:rPr>
        <w:t>NR.</w:t>
      </w:r>
      <w:r>
        <w:rPr>
          <w:rFonts w:ascii="Times New Roman" w:hAnsi="Times New Roman"/>
          <w:b/>
          <w:sz w:val="24"/>
          <w:szCs w:val="24"/>
          <w:u w:val="single"/>
          <w:lang w:val="ro-RO"/>
        </w:rPr>
        <w:t>614/26.02.2019</w:t>
      </w:r>
    </w:p>
    <w:p w:rsidR="00EB7FA3" w:rsidRPr="00022E4C" w:rsidRDefault="00EB7FA3" w:rsidP="008D0CED">
      <w:pPr>
        <w:spacing w:after="0" w:line="240" w:lineRule="auto"/>
        <w:rPr>
          <w:rFonts w:ascii="Times New Roman" w:hAnsi="Times New Roman"/>
          <w:b/>
          <w:sz w:val="24"/>
          <w:szCs w:val="24"/>
          <w:lang w:val="ro-RO"/>
        </w:rPr>
      </w:pPr>
    </w:p>
    <w:p w:rsidR="00EB7FA3" w:rsidRPr="00022E4C" w:rsidRDefault="00EB7FA3" w:rsidP="008D0CED">
      <w:pPr>
        <w:spacing w:after="0" w:line="240" w:lineRule="auto"/>
        <w:rPr>
          <w:rFonts w:ascii="Times New Roman" w:hAnsi="Times New Roman"/>
          <w:b/>
          <w:sz w:val="24"/>
          <w:szCs w:val="24"/>
          <w:lang w:val="ro-RO"/>
        </w:rPr>
      </w:pPr>
    </w:p>
    <w:p w:rsidR="00EB7FA3" w:rsidRPr="00022E4C" w:rsidRDefault="00EB7FA3" w:rsidP="008D0CED">
      <w:pPr>
        <w:spacing w:after="0" w:line="240" w:lineRule="auto"/>
        <w:jc w:val="center"/>
        <w:rPr>
          <w:rFonts w:ascii="Times New Roman" w:hAnsi="Times New Roman"/>
          <w:b/>
          <w:sz w:val="24"/>
          <w:szCs w:val="24"/>
          <w:u w:val="single"/>
          <w:lang w:val="ro-RO"/>
        </w:rPr>
      </w:pPr>
      <w:r w:rsidRPr="00022E4C">
        <w:rPr>
          <w:rFonts w:ascii="Times New Roman" w:hAnsi="Times New Roman"/>
          <w:b/>
          <w:sz w:val="24"/>
          <w:szCs w:val="24"/>
          <w:u w:val="single"/>
          <w:lang w:val="ro-RO"/>
        </w:rPr>
        <w:t>EXPUNERE DE MOTIVE</w:t>
      </w:r>
    </w:p>
    <w:p w:rsidR="00EB7FA3" w:rsidRPr="007D4393" w:rsidRDefault="00EB7FA3" w:rsidP="008D0CED">
      <w:pPr>
        <w:spacing w:after="0" w:line="240" w:lineRule="auto"/>
        <w:jc w:val="center"/>
        <w:rPr>
          <w:rFonts w:ascii="Times New Roman" w:hAnsi="Times New Roman"/>
          <w:b/>
          <w:i/>
          <w:sz w:val="24"/>
          <w:szCs w:val="24"/>
          <w:lang w:val="ro-RO"/>
        </w:rPr>
      </w:pPr>
      <w:r w:rsidRPr="007D4393">
        <w:rPr>
          <w:rFonts w:ascii="Times New Roman" w:hAnsi="Times New Roman"/>
          <w:b/>
          <w:i/>
          <w:sz w:val="24"/>
          <w:szCs w:val="24"/>
          <w:lang w:val="ro-RO"/>
        </w:rPr>
        <w:t>privind avizarea Strategiei de contractare, a Studiului de fundamentare și a</w:t>
      </w:r>
      <w:r>
        <w:rPr>
          <w:rFonts w:ascii="Times New Roman" w:hAnsi="Times New Roman"/>
          <w:b/>
          <w:i/>
          <w:sz w:val="24"/>
          <w:szCs w:val="24"/>
          <w:lang w:val="ro-RO"/>
        </w:rPr>
        <w:t xml:space="preserve"> </w:t>
      </w:r>
      <w:r w:rsidRPr="007D4393">
        <w:rPr>
          <w:rFonts w:ascii="Times New Roman" w:hAnsi="Times New Roman"/>
          <w:b/>
          <w:i/>
          <w:sz w:val="24"/>
          <w:szCs w:val="24"/>
          <w:lang w:val="ro-RO"/>
        </w:rPr>
        <w:t xml:space="preserve">Documentației de atribuire pentru delegarea gestiunii activității de operare a stației de sortare Șura Mică, a stației de compostare Șura Mică și a stației de sortare Cisnădie </w:t>
      </w:r>
    </w:p>
    <w:p w:rsidR="00EB7FA3" w:rsidRDefault="00EB7FA3" w:rsidP="008D0CED">
      <w:pPr>
        <w:spacing w:after="0" w:line="240" w:lineRule="auto"/>
        <w:jc w:val="center"/>
        <w:rPr>
          <w:rFonts w:ascii="Times New Roman" w:hAnsi="Times New Roman"/>
          <w:b/>
          <w:i/>
          <w:sz w:val="24"/>
          <w:szCs w:val="24"/>
          <w:lang w:val="ro-RO"/>
        </w:rPr>
      </w:pPr>
    </w:p>
    <w:p w:rsidR="00EB7FA3" w:rsidRPr="00661EB4" w:rsidRDefault="00EB7FA3" w:rsidP="008D0CED">
      <w:pPr>
        <w:spacing w:after="0" w:line="240" w:lineRule="auto"/>
        <w:jc w:val="center"/>
        <w:rPr>
          <w:rFonts w:ascii="Times New Roman" w:hAnsi="Times New Roman"/>
          <w:b/>
          <w:i/>
          <w:sz w:val="24"/>
          <w:szCs w:val="24"/>
          <w:lang w:val="ro-RO"/>
        </w:rPr>
      </w:pPr>
    </w:p>
    <w:p w:rsidR="00EB7FA3" w:rsidRPr="00661EB4" w:rsidRDefault="00EB7FA3" w:rsidP="008D0CED">
      <w:pPr>
        <w:spacing w:after="0" w:line="240" w:lineRule="auto"/>
        <w:ind w:firstLine="720"/>
        <w:jc w:val="both"/>
        <w:rPr>
          <w:rFonts w:ascii="Times New Roman" w:hAnsi="Times New Roman"/>
          <w:sz w:val="24"/>
          <w:szCs w:val="24"/>
          <w:lang w:val="ro-RO"/>
        </w:rPr>
      </w:pPr>
      <w:r w:rsidRPr="00661EB4">
        <w:rPr>
          <w:rFonts w:ascii="Times New Roman" w:hAnsi="Times New Roman"/>
          <w:sz w:val="24"/>
          <w:szCs w:val="24"/>
          <w:lang w:val="ro-RO"/>
        </w:rPr>
        <w:t xml:space="preserve">Prin Hotărârea Consiliului local al comunei Boița nr. </w:t>
      </w:r>
      <w:r>
        <w:rPr>
          <w:rFonts w:ascii="Times New Roman" w:hAnsi="Times New Roman"/>
          <w:sz w:val="24"/>
          <w:szCs w:val="24"/>
          <w:lang w:val="ro-RO"/>
        </w:rPr>
        <w:t>11/2009</w:t>
      </w:r>
      <w:r w:rsidRPr="00661EB4">
        <w:rPr>
          <w:rFonts w:ascii="Times New Roman" w:hAnsi="Times New Roman"/>
          <w:sz w:val="24"/>
          <w:szCs w:val="24"/>
          <w:lang w:val="ro-RO"/>
        </w:rPr>
        <w:t xml:space="preserve"> s-a aprobat constituirea Asociaţiei de Dezvoltare Intercomunitară „ECO” Sibiu, prin asocierea comunei Boița  prin consiliul local, cu un număr de 63 de unităţi administrativ-teritoriale din judeţul Sibiu, incluzând judeţul Sibiu.</w:t>
      </w:r>
    </w:p>
    <w:p w:rsidR="00EB7FA3" w:rsidRPr="00F714C0" w:rsidRDefault="00EB7FA3" w:rsidP="008D0CED">
      <w:pPr>
        <w:spacing w:after="0" w:line="240" w:lineRule="auto"/>
        <w:ind w:firstLine="720"/>
        <w:jc w:val="both"/>
        <w:rPr>
          <w:rFonts w:ascii="Times New Roman" w:hAnsi="Times New Roman"/>
          <w:sz w:val="24"/>
          <w:szCs w:val="24"/>
        </w:rPr>
      </w:pPr>
      <w:r>
        <w:rPr>
          <w:rFonts w:ascii="Times New Roman" w:hAnsi="Times New Roman"/>
          <w:sz w:val="24"/>
          <w:szCs w:val="24"/>
          <w:lang w:val="ro-RO"/>
        </w:rPr>
        <w:t>Având în vedere</w:t>
      </w:r>
      <w:r w:rsidR="00D43335">
        <w:rPr>
          <w:rFonts w:ascii="Times New Roman" w:hAnsi="Times New Roman"/>
          <w:sz w:val="24"/>
          <w:szCs w:val="24"/>
          <w:lang w:val="ro-RO"/>
        </w:rPr>
        <w:t xml:space="preserve"> adresa ADI ECO Sibiu nr. 177/25.02.2019 </w:t>
      </w:r>
      <w:r>
        <w:rPr>
          <w:rFonts w:ascii="Times New Roman" w:hAnsi="Times New Roman"/>
          <w:sz w:val="24"/>
          <w:szCs w:val="24"/>
          <w:lang w:val="ro-RO"/>
        </w:rPr>
        <w:t xml:space="preserve"> </w:t>
      </w:r>
      <w:r w:rsidR="0005606C">
        <w:rPr>
          <w:rFonts w:ascii="Times New Roman" w:hAnsi="Times New Roman"/>
          <w:sz w:val="24"/>
          <w:szCs w:val="24"/>
          <w:lang w:val="ro-RO"/>
        </w:rPr>
        <w:t xml:space="preserve">înregistrată la Primăria comunei Boița cu nr. 613/26.02.2019, referitoare la necesitatea </w:t>
      </w:r>
      <w:r w:rsidR="0005606C">
        <w:rPr>
          <w:rFonts w:ascii="Times New Roman" w:hAnsi="Times New Roman"/>
          <w:sz w:val="24"/>
          <w:szCs w:val="24"/>
        </w:rPr>
        <w:t xml:space="preserve">supunerii spre aprobarea Consiliului Local a proiectului de hotărâre prin care să </w:t>
      </w:r>
      <w:r w:rsidR="00F714C0">
        <w:rPr>
          <w:rFonts w:ascii="Times New Roman" w:hAnsi="Times New Roman"/>
          <w:sz w:val="24"/>
          <w:szCs w:val="24"/>
        </w:rPr>
        <w:t xml:space="preserve">se </w:t>
      </w:r>
      <w:r w:rsidR="0005606C">
        <w:rPr>
          <w:rFonts w:ascii="Times New Roman" w:hAnsi="Times New Roman"/>
          <w:sz w:val="24"/>
          <w:szCs w:val="24"/>
        </w:rPr>
        <w:t>avizeze Strategia de contractare, Studiul de fundamentare și</w:t>
      </w:r>
      <w:r w:rsidR="0005606C" w:rsidRPr="00725F4A">
        <w:rPr>
          <w:rFonts w:ascii="Times New Roman" w:hAnsi="Times New Roman"/>
          <w:sz w:val="24"/>
          <w:szCs w:val="24"/>
        </w:rPr>
        <w:t xml:space="preserve"> documentația</w:t>
      </w:r>
      <w:r w:rsidR="0005606C">
        <w:rPr>
          <w:rFonts w:ascii="Times New Roman" w:hAnsi="Times New Roman"/>
          <w:sz w:val="24"/>
          <w:szCs w:val="24"/>
        </w:rPr>
        <w:t xml:space="preserve"> de atribuire, precum</w:t>
      </w:r>
      <w:r w:rsidR="0005606C" w:rsidRPr="00725F4A">
        <w:rPr>
          <w:rFonts w:ascii="Times New Roman" w:hAnsi="Times New Roman"/>
          <w:sz w:val="24"/>
          <w:szCs w:val="24"/>
        </w:rPr>
        <w:t xml:space="preserve"> si mandatarea reprezentantului unității administrativ teritoriale să voteze în AGA ADI ECO Sibiu pentru aprobarea</w:t>
      </w:r>
      <w:r w:rsidR="0005606C">
        <w:rPr>
          <w:rFonts w:ascii="Times New Roman" w:hAnsi="Times New Roman"/>
          <w:sz w:val="24"/>
          <w:szCs w:val="24"/>
        </w:rPr>
        <w:t xml:space="preserve"> Strategiei de contractare, a Studiului de fundamentare și a Documentației de atribuire pentru</w:t>
      </w:r>
      <w:r w:rsidR="0005606C" w:rsidRPr="002E60E8">
        <w:rPr>
          <w:rFonts w:ascii="Times New Roman" w:hAnsi="Times New Roman"/>
          <w:sz w:val="24"/>
          <w:szCs w:val="24"/>
        </w:rPr>
        <w:t xml:space="preserve"> delegarea gestiunii activității de operare a stației de sortare Șura Mică, a stației de compostare Șura Mică și a stației de sortare Cisnădie prin negociere fără publicarea prealabilă a unui anunț de participare</w:t>
      </w:r>
      <w:r w:rsidR="0005606C">
        <w:rPr>
          <w:rFonts w:ascii="Times New Roman" w:hAnsi="Times New Roman"/>
          <w:sz w:val="24"/>
          <w:szCs w:val="24"/>
        </w:rPr>
        <w:t xml:space="preserve">, </w:t>
      </w:r>
      <w:r w:rsidR="0005606C" w:rsidRPr="00725F4A">
        <w:rPr>
          <w:rFonts w:ascii="Times New Roman" w:hAnsi="Times New Roman"/>
          <w:sz w:val="24"/>
          <w:szCs w:val="24"/>
        </w:rPr>
        <w:t>în baza prevederilor art.104 alin.1 lit.c) din Legea nr.98/2016 a achizițiilor publice, în vederea atribuirii</w:t>
      </w:r>
      <w:r w:rsidR="0005606C">
        <w:rPr>
          <w:rFonts w:ascii="Times New Roman" w:hAnsi="Times New Roman"/>
          <w:sz w:val="24"/>
          <w:szCs w:val="24"/>
        </w:rPr>
        <w:t xml:space="preserve"> gestiunii activității de operare a</w:t>
      </w:r>
      <w:r w:rsidR="0005606C" w:rsidRPr="00725F4A">
        <w:rPr>
          <w:rFonts w:ascii="Times New Roman" w:hAnsi="Times New Roman"/>
          <w:sz w:val="24"/>
          <w:szCs w:val="24"/>
        </w:rPr>
        <w:t xml:space="preserve"> stațiilor de sortare si compostare Șura Mică si stației de sortare Cisnădie, pe perioadă determinată, până la desemnarea unui operator prin procedură de licitație publică, în vederea asigurării prestării serviciilor și funcționalității Sistemului de management integrat al deșeurilor la nivelul județului Sibiu</w:t>
      </w:r>
      <w:r w:rsidR="001D5111">
        <w:rPr>
          <w:rFonts w:ascii="Times New Roman" w:hAnsi="Times New Roman"/>
          <w:sz w:val="24"/>
          <w:szCs w:val="24"/>
        </w:rPr>
        <w:t>, ca urmare a</w:t>
      </w:r>
      <w:r w:rsidR="00C42F76">
        <w:rPr>
          <w:rFonts w:ascii="Times New Roman" w:hAnsi="Times New Roman"/>
          <w:sz w:val="24"/>
          <w:szCs w:val="24"/>
        </w:rPr>
        <w:t xml:space="preserve"> constatării </w:t>
      </w:r>
      <w:r w:rsidR="001D5111" w:rsidRPr="00725F4A">
        <w:rPr>
          <w:rFonts w:ascii="Times New Roman" w:hAnsi="Times New Roman"/>
          <w:sz w:val="24"/>
          <w:szCs w:val="24"/>
        </w:rPr>
        <w:t>încet</w:t>
      </w:r>
      <w:r w:rsidR="00A40E50">
        <w:rPr>
          <w:rFonts w:ascii="Times New Roman" w:hAnsi="Times New Roman"/>
          <w:sz w:val="24"/>
          <w:szCs w:val="24"/>
        </w:rPr>
        <w:t>ării</w:t>
      </w:r>
      <w:r w:rsidR="001D5111" w:rsidRPr="00725F4A">
        <w:rPr>
          <w:rFonts w:ascii="Times New Roman" w:hAnsi="Times New Roman"/>
          <w:sz w:val="24"/>
          <w:szCs w:val="24"/>
        </w:rPr>
        <w:t xml:space="preserve"> Contractului de delegare prin concesiune a activității de operare a stației de sortare și a stației de compostare Șura Mică și a stației de sortare Cisnădie încheiat la data de 17.05.2016</w:t>
      </w:r>
      <w:r w:rsidR="00A40E50">
        <w:rPr>
          <w:rFonts w:ascii="Times New Roman" w:hAnsi="Times New Roman"/>
          <w:sz w:val="24"/>
          <w:szCs w:val="24"/>
        </w:rPr>
        <w:t xml:space="preserve"> </w:t>
      </w:r>
      <w:r w:rsidR="00F0412A">
        <w:rPr>
          <w:rFonts w:ascii="Times New Roman" w:hAnsi="Times New Roman"/>
          <w:sz w:val="24"/>
          <w:szCs w:val="24"/>
        </w:rPr>
        <w:t>cu</w:t>
      </w:r>
      <w:r w:rsidR="00F0412A" w:rsidRPr="00725F4A">
        <w:rPr>
          <w:rFonts w:ascii="Times New Roman" w:hAnsi="Times New Roman"/>
          <w:sz w:val="24"/>
          <w:szCs w:val="24"/>
        </w:rPr>
        <w:t xml:space="preserve"> Asocier</w:t>
      </w:r>
      <w:r w:rsidR="00F0412A">
        <w:rPr>
          <w:rFonts w:ascii="Times New Roman" w:hAnsi="Times New Roman"/>
          <w:sz w:val="24"/>
          <w:szCs w:val="24"/>
        </w:rPr>
        <w:t>ea</w:t>
      </w:r>
      <w:r w:rsidR="00F0412A" w:rsidRPr="00725F4A">
        <w:rPr>
          <w:rFonts w:ascii="Times New Roman" w:hAnsi="Times New Roman"/>
          <w:sz w:val="24"/>
          <w:szCs w:val="24"/>
        </w:rPr>
        <w:t xml:space="preserve"> Brantner</w:t>
      </w:r>
      <w:r w:rsidR="00F0412A">
        <w:rPr>
          <w:rFonts w:ascii="Times New Roman" w:hAnsi="Times New Roman"/>
          <w:sz w:val="24"/>
          <w:szCs w:val="24"/>
        </w:rPr>
        <w:t xml:space="preserve"> </w:t>
      </w:r>
      <w:r w:rsidR="00F0412A" w:rsidRPr="00725F4A">
        <w:rPr>
          <w:rFonts w:ascii="Times New Roman" w:hAnsi="Times New Roman"/>
          <w:sz w:val="24"/>
          <w:szCs w:val="24"/>
        </w:rPr>
        <w:t>Environment SRL</w:t>
      </w:r>
      <w:r w:rsidR="00C42F76">
        <w:rPr>
          <w:rFonts w:ascii="Times New Roman" w:hAnsi="Times New Roman"/>
          <w:sz w:val="24"/>
          <w:szCs w:val="24"/>
        </w:rPr>
        <w:t xml:space="preserve">, potrivit </w:t>
      </w:r>
      <w:r w:rsidR="00C42F76" w:rsidRPr="00725F4A">
        <w:rPr>
          <w:rFonts w:ascii="Times New Roman" w:hAnsi="Times New Roman"/>
          <w:sz w:val="24"/>
          <w:szCs w:val="24"/>
        </w:rPr>
        <w:t>sentinț</w:t>
      </w:r>
      <w:r w:rsidR="00C42F76">
        <w:rPr>
          <w:rFonts w:ascii="Times New Roman" w:hAnsi="Times New Roman"/>
          <w:sz w:val="24"/>
          <w:szCs w:val="24"/>
        </w:rPr>
        <w:t>ei</w:t>
      </w:r>
      <w:r w:rsidR="00C42F76" w:rsidRPr="00725F4A">
        <w:rPr>
          <w:rFonts w:ascii="Times New Roman" w:hAnsi="Times New Roman"/>
          <w:sz w:val="24"/>
          <w:szCs w:val="24"/>
        </w:rPr>
        <w:t xml:space="preserve"> civil</w:t>
      </w:r>
      <w:r w:rsidR="00C42F76">
        <w:rPr>
          <w:rFonts w:ascii="Times New Roman" w:hAnsi="Times New Roman"/>
          <w:sz w:val="24"/>
          <w:szCs w:val="24"/>
        </w:rPr>
        <w:t>e</w:t>
      </w:r>
      <w:r w:rsidR="00C42F76" w:rsidRPr="00725F4A">
        <w:rPr>
          <w:rFonts w:ascii="Times New Roman" w:hAnsi="Times New Roman"/>
          <w:sz w:val="24"/>
          <w:szCs w:val="24"/>
        </w:rPr>
        <w:t xml:space="preserve"> nr.730/15.11.201</w:t>
      </w:r>
      <w:r w:rsidR="00C42F76">
        <w:rPr>
          <w:rFonts w:ascii="Times New Roman" w:hAnsi="Times New Roman"/>
          <w:sz w:val="24"/>
          <w:szCs w:val="24"/>
        </w:rPr>
        <w:t>8</w:t>
      </w:r>
      <w:r w:rsidR="00C42F76" w:rsidRPr="00725F4A">
        <w:rPr>
          <w:rFonts w:ascii="Times New Roman" w:hAnsi="Times New Roman"/>
          <w:sz w:val="24"/>
          <w:szCs w:val="24"/>
        </w:rPr>
        <w:t>, pronunțat</w:t>
      </w:r>
      <w:r w:rsidR="00C42F76">
        <w:rPr>
          <w:rFonts w:ascii="Times New Roman" w:hAnsi="Times New Roman"/>
          <w:sz w:val="24"/>
          <w:szCs w:val="24"/>
        </w:rPr>
        <w:t>e</w:t>
      </w:r>
      <w:r w:rsidR="00C42F76" w:rsidRPr="00725F4A">
        <w:rPr>
          <w:rFonts w:ascii="Times New Roman" w:hAnsi="Times New Roman"/>
          <w:sz w:val="24"/>
          <w:szCs w:val="24"/>
        </w:rPr>
        <w:t xml:space="preserve"> în dosar nr.444/85/2018, rămasă definitivă și irevocabilă prin decizia civilă nr.82/25.01.2019, pronunțată de Curtea de Apel Alba Iulia</w:t>
      </w:r>
      <w:r w:rsidR="0005606C" w:rsidRPr="00725F4A">
        <w:rPr>
          <w:rFonts w:ascii="Times New Roman" w:hAnsi="Times New Roman"/>
          <w:sz w:val="24"/>
          <w:szCs w:val="24"/>
        </w:rPr>
        <w:t xml:space="preserve">. </w:t>
      </w:r>
    </w:p>
    <w:p w:rsidR="00EB7FA3" w:rsidRPr="00F714C0" w:rsidRDefault="00EB7FA3" w:rsidP="008D0CED">
      <w:pPr>
        <w:spacing w:after="0" w:line="240" w:lineRule="auto"/>
        <w:ind w:firstLine="720"/>
        <w:jc w:val="both"/>
        <w:rPr>
          <w:lang w:val="ro-RO"/>
        </w:rPr>
      </w:pPr>
      <w:r w:rsidRPr="00022E4C">
        <w:rPr>
          <w:rFonts w:ascii="Times New Roman" w:hAnsi="Times New Roman"/>
          <w:sz w:val="24"/>
          <w:szCs w:val="24"/>
          <w:lang w:val="ro-RO"/>
        </w:rPr>
        <w:t>Față de cele de mai sus</w:t>
      </w:r>
      <w:r>
        <w:rPr>
          <w:rFonts w:ascii="Times New Roman" w:hAnsi="Times New Roman"/>
          <w:sz w:val="24"/>
          <w:szCs w:val="24"/>
          <w:lang w:val="ro-RO"/>
        </w:rPr>
        <w:t>,</w:t>
      </w:r>
      <w:r w:rsidRPr="00022E4C">
        <w:rPr>
          <w:rFonts w:ascii="Times New Roman" w:hAnsi="Times New Roman"/>
          <w:sz w:val="24"/>
          <w:szCs w:val="24"/>
          <w:lang w:val="ro-RO"/>
        </w:rPr>
        <w:t xml:space="preserve"> a fost iniţiat proiectul de hotărâre alăturat, care propune </w:t>
      </w:r>
      <w:r w:rsidR="00F714C0" w:rsidRPr="00F714C0">
        <w:rPr>
          <w:rFonts w:ascii="Times New Roman" w:hAnsi="Times New Roman"/>
          <w:sz w:val="24"/>
          <w:szCs w:val="24"/>
          <w:lang w:val="ro-RO"/>
        </w:rPr>
        <w:t>avizarea Strategiei de contractare, a Studiului de fundamentare și a Documentației de atribuire pentru delegarea gestiunii activității de operare a stației de sortare Șura Mică, a stației de compostare Șura Mică și a stației de sortare Cisnădie.</w:t>
      </w:r>
    </w:p>
    <w:p w:rsidR="00EB7FA3" w:rsidRDefault="00EB7FA3" w:rsidP="008D0CED">
      <w:pPr>
        <w:spacing w:after="0" w:line="240" w:lineRule="auto"/>
        <w:jc w:val="both"/>
        <w:rPr>
          <w:lang w:val="ro-RO"/>
        </w:rPr>
      </w:pPr>
    </w:p>
    <w:p w:rsidR="00F714C0" w:rsidRDefault="00F714C0" w:rsidP="008D0CED">
      <w:pPr>
        <w:spacing w:after="0" w:line="240" w:lineRule="auto"/>
        <w:jc w:val="both"/>
        <w:rPr>
          <w:lang w:val="ro-RO"/>
        </w:rPr>
      </w:pPr>
    </w:p>
    <w:p w:rsidR="00EB7FA3" w:rsidRPr="00022E4C" w:rsidRDefault="00EB7FA3" w:rsidP="008D0CED">
      <w:pPr>
        <w:spacing w:after="0" w:line="240" w:lineRule="auto"/>
        <w:jc w:val="both"/>
        <w:rPr>
          <w:rFonts w:ascii="Times New Roman" w:hAnsi="Times New Roman"/>
          <w:sz w:val="24"/>
          <w:szCs w:val="24"/>
          <w:lang w:val="ro-RO"/>
        </w:rPr>
      </w:pPr>
    </w:p>
    <w:p w:rsidR="00EB7FA3" w:rsidRPr="00022E4C" w:rsidRDefault="00EB7FA3" w:rsidP="008D0CED">
      <w:pPr>
        <w:spacing w:after="0" w:line="240" w:lineRule="auto"/>
        <w:jc w:val="center"/>
        <w:rPr>
          <w:rFonts w:ascii="Times New Roman" w:hAnsi="Times New Roman"/>
          <w:b/>
          <w:sz w:val="24"/>
          <w:szCs w:val="24"/>
          <w:lang w:val="ro-RO"/>
        </w:rPr>
      </w:pPr>
      <w:r w:rsidRPr="00022E4C">
        <w:rPr>
          <w:rFonts w:ascii="Times New Roman" w:hAnsi="Times New Roman"/>
          <w:b/>
          <w:sz w:val="24"/>
          <w:szCs w:val="24"/>
          <w:lang w:val="ro-RO"/>
        </w:rPr>
        <w:t>PRIMAR,</w:t>
      </w:r>
    </w:p>
    <w:p w:rsidR="00EB7FA3" w:rsidRPr="00022E4C" w:rsidRDefault="00EB7FA3" w:rsidP="008D0CED">
      <w:pPr>
        <w:spacing w:after="0" w:line="240" w:lineRule="auto"/>
        <w:jc w:val="center"/>
        <w:rPr>
          <w:rFonts w:ascii="Times New Roman" w:hAnsi="Times New Roman"/>
          <w:b/>
          <w:sz w:val="24"/>
          <w:szCs w:val="24"/>
          <w:lang w:val="ro-RO"/>
        </w:rPr>
      </w:pPr>
      <w:r w:rsidRPr="00022E4C">
        <w:rPr>
          <w:rFonts w:ascii="Times New Roman" w:hAnsi="Times New Roman"/>
          <w:b/>
          <w:sz w:val="24"/>
          <w:szCs w:val="24"/>
          <w:lang w:val="ro-RO"/>
        </w:rPr>
        <w:t>Mohor Nicolae</w:t>
      </w:r>
    </w:p>
    <w:p w:rsidR="00EB7FA3" w:rsidRDefault="00EB7FA3" w:rsidP="008D0CED">
      <w:pPr>
        <w:spacing w:after="0" w:line="240" w:lineRule="auto"/>
        <w:jc w:val="center"/>
        <w:rPr>
          <w:b/>
          <w:lang w:val="ro-RO"/>
        </w:rPr>
      </w:pPr>
    </w:p>
    <w:p w:rsidR="00EB7FA3" w:rsidRDefault="00EB7FA3" w:rsidP="008D0CED">
      <w:pPr>
        <w:spacing w:after="0" w:line="240" w:lineRule="auto"/>
        <w:jc w:val="center"/>
        <w:rPr>
          <w:b/>
          <w:lang w:val="ro-RO"/>
        </w:rPr>
      </w:pPr>
    </w:p>
    <w:p w:rsidR="00EB7FA3" w:rsidRDefault="00EB7FA3" w:rsidP="008D0CED">
      <w:pPr>
        <w:spacing w:after="0" w:line="240" w:lineRule="auto"/>
        <w:jc w:val="center"/>
        <w:rPr>
          <w:b/>
          <w:lang w:val="ro-RO"/>
        </w:rPr>
      </w:pPr>
    </w:p>
    <w:p w:rsidR="00EB7FA3" w:rsidRDefault="00EB7FA3" w:rsidP="008D0CED">
      <w:pPr>
        <w:spacing w:after="0" w:line="240" w:lineRule="auto"/>
        <w:jc w:val="center"/>
        <w:rPr>
          <w:b/>
          <w:lang w:val="ro-RO"/>
        </w:rPr>
      </w:pPr>
    </w:p>
    <w:p w:rsidR="00EB7FA3" w:rsidRDefault="00EB7FA3" w:rsidP="008D0CED">
      <w:pPr>
        <w:spacing w:after="0" w:line="240" w:lineRule="auto"/>
        <w:jc w:val="center"/>
        <w:rPr>
          <w:b/>
          <w:lang w:val="ro-RO"/>
        </w:rPr>
      </w:pPr>
    </w:p>
    <w:p w:rsidR="00EB7FA3" w:rsidRDefault="00EB7FA3" w:rsidP="008D0CED">
      <w:pPr>
        <w:spacing w:after="0" w:line="240" w:lineRule="auto"/>
        <w:jc w:val="center"/>
        <w:rPr>
          <w:b/>
          <w:lang w:val="ro-RO"/>
        </w:rPr>
      </w:pPr>
    </w:p>
    <w:p w:rsidR="00EB7FA3" w:rsidRDefault="00EB7FA3" w:rsidP="008D0CED">
      <w:pPr>
        <w:spacing w:after="0" w:line="240" w:lineRule="auto"/>
        <w:jc w:val="center"/>
        <w:rPr>
          <w:b/>
          <w:lang w:val="ro-RO"/>
        </w:rPr>
      </w:pPr>
    </w:p>
    <w:p w:rsidR="00EB7FA3" w:rsidRDefault="00EB7FA3" w:rsidP="008D0CED">
      <w:pPr>
        <w:spacing w:after="0" w:line="240" w:lineRule="auto"/>
        <w:jc w:val="center"/>
        <w:rPr>
          <w:b/>
          <w:lang w:val="ro-RO"/>
        </w:rPr>
      </w:pPr>
    </w:p>
    <w:p w:rsidR="003D4523" w:rsidRDefault="003D4523" w:rsidP="008D0CED">
      <w:pPr>
        <w:spacing w:after="0" w:line="240" w:lineRule="auto"/>
        <w:jc w:val="center"/>
        <w:rPr>
          <w:b/>
          <w:lang w:val="ro-RO"/>
        </w:rPr>
      </w:pPr>
    </w:p>
    <w:p w:rsidR="003D4523" w:rsidRDefault="003D4523" w:rsidP="008D0CED">
      <w:pPr>
        <w:spacing w:after="0" w:line="240" w:lineRule="auto"/>
        <w:jc w:val="center"/>
        <w:rPr>
          <w:b/>
          <w:lang w:val="ro-RO"/>
        </w:rPr>
      </w:pPr>
    </w:p>
    <w:p w:rsidR="003D4523" w:rsidRDefault="003D4523" w:rsidP="008D0CED">
      <w:pPr>
        <w:spacing w:after="0" w:line="240" w:lineRule="auto"/>
        <w:jc w:val="center"/>
        <w:rPr>
          <w:b/>
          <w:lang w:val="ro-RO"/>
        </w:rPr>
      </w:pPr>
    </w:p>
    <w:p w:rsidR="003D4523" w:rsidRDefault="003D4523" w:rsidP="008D0CED">
      <w:pPr>
        <w:spacing w:after="0" w:line="240" w:lineRule="auto"/>
        <w:jc w:val="center"/>
        <w:rPr>
          <w:b/>
          <w:lang w:val="ro-RO"/>
        </w:rPr>
      </w:pPr>
    </w:p>
    <w:p w:rsidR="003D4523" w:rsidRDefault="003D4523" w:rsidP="008D0CED">
      <w:pPr>
        <w:spacing w:after="0" w:line="240" w:lineRule="auto"/>
        <w:jc w:val="center"/>
        <w:rPr>
          <w:b/>
          <w:lang w:val="ro-RO"/>
        </w:rPr>
      </w:pPr>
    </w:p>
    <w:p w:rsidR="003D4523" w:rsidRDefault="003D4523" w:rsidP="008D0CED">
      <w:pPr>
        <w:spacing w:after="0" w:line="240" w:lineRule="auto"/>
        <w:jc w:val="center"/>
        <w:rPr>
          <w:b/>
          <w:lang w:val="ro-RO"/>
        </w:rPr>
      </w:pPr>
    </w:p>
    <w:p w:rsidR="00EB7FA3" w:rsidRDefault="00EB7FA3" w:rsidP="008D0CED">
      <w:pPr>
        <w:spacing w:after="0" w:line="240" w:lineRule="auto"/>
        <w:rPr>
          <w:rFonts w:ascii="Times New Roman" w:hAnsi="Times New Roman"/>
          <w:b/>
          <w:sz w:val="24"/>
          <w:szCs w:val="24"/>
          <w:lang w:val="ro-RO"/>
        </w:rPr>
      </w:pPr>
    </w:p>
    <w:tbl>
      <w:tblPr>
        <w:tblW w:w="0" w:type="auto"/>
        <w:tblLook w:val="04A0"/>
      </w:tblPr>
      <w:tblGrid>
        <w:gridCol w:w="4688"/>
        <w:gridCol w:w="4555"/>
      </w:tblGrid>
      <w:tr w:rsidR="00EB7FA3" w:rsidRPr="003A6418" w:rsidTr="00AD74C6">
        <w:tc>
          <w:tcPr>
            <w:tcW w:w="4878" w:type="dxa"/>
          </w:tcPr>
          <w:p w:rsidR="00EB7FA3" w:rsidRPr="003A6418" w:rsidRDefault="00EB7FA3" w:rsidP="008D0CED">
            <w:pPr>
              <w:spacing w:after="0" w:line="240" w:lineRule="auto"/>
              <w:rPr>
                <w:rFonts w:ascii="Times New Roman" w:hAnsi="Times New Roman"/>
                <w:b/>
                <w:sz w:val="24"/>
                <w:szCs w:val="24"/>
                <w:lang w:val="ro-RO"/>
              </w:rPr>
            </w:pPr>
            <w:r w:rsidRPr="003A6418">
              <w:rPr>
                <w:rFonts w:ascii="Times New Roman" w:hAnsi="Times New Roman"/>
                <w:b/>
                <w:sz w:val="24"/>
                <w:szCs w:val="24"/>
                <w:lang w:val="ro-RO"/>
              </w:rPr>
              <w:t>ROMÂNIA</w:t>
            </w:r>
          </w:p>
          <w:p w:rsidR="00EB7FA3" w:rsidRPr="003A6418" w:rsidRDefault="00EB7FA3" w:rsidP="008D0CED">
            <w:pPr>
              <w:spacing w:after="0" w:line="240" w:lineRule="auto"/>
              <w:rPr>
                <w:rFonts w:ascii="Times New Roman" w:hAnsi="Times New Roman"/>
                <w:b/>
                <w:sz w:val="24"/>
                <w:szCs w:val="24"/>
                <w:lang w:val="ro-RO"/>
              </w:rPr>
            </w:pPr>
            <w:r w:rsidRPr="003A6418">
              <w:rPr>
                <w:rFonts w:ascii="Times New Roman" w:hAnsi="Times New Roman"/>
                <w:b/>
                <w:sz w:val="24"/>
                <w:szCs w:val="24"/>
                <w:lang w:val="ro-RO"/>
              </w:rPr>
              <w:t>JUDEŢUL SIBIU</w:t>
            </w:r>
          </w:p>
          <w:p w:rsidR="00EB7FA3" w:rsidRPr="003A6418" w:rsidRDefault="00EB7FA3" w:rsidP="008D0CED">
            <w:pPr>
              <w:spacing w:after="0" w:line="240" w:lineRule="auto"/>
              <w:rPr>
                <w:rFonts w:ascii="Times New Roman" w:hAnsi="Times New Roman"/>
                <w:b/>
                <w:sz w:val="24"/>
                <w:szCs w:val="24"/>
                <w:lang w:val="ro-RO"/>
              </w:rPr>
            </w:pPr>
            <w:r w:rsidRPr="003A6418">
              <w:rPr>
                <w:rFonts w:ascii="Times New Roman" w:hAnsi="Times New Roman"/>
                <w:b/>
                <w:sz w:val="24"/>
                <w:szCs w:val="24"/>
                <w:lang w:val="ro-RO"/>
              </w:rPr>
              <w:t>COMUNA BOIŢA</w:t>
            </w:r>
          </w:p>
          <w:p w:rsidR="00EB7FA3" w:rsidRPr="003A6418" w:rsidRDefault="00EB7FA3" w:rsidP="008D0CED">
            <w:pPr>
              <w:spacing w:after="0" w:line="240" w:lineRule="auto"/>
              <w:rPr>
                <w:rFonts w:ascii="Times New Roman" w:hAnsi="Times New Roman"/>
                <w:b/>
                <w:sz w:val="24"/>
                <w:szCs w:val="24"/>
                <w:lang w:val="ro-RO"/>
              </w:rPr>
            </w:pPr>
            <w:r w:rsidRPr="003A6418">
              <w:rPr>
                <w:rFonts w:ascii="Times New Roman" w:hAnsi="Times New Roman"/>
                <w:b/>
                <w:sz w:val="24"/>
                <w:szCs w:val="24"/>
                <w:lang w:val="ro-RO"/>
              </w:rPr>
              <w:t>PRIMĂRIA</w:t>
            </w:r>
          </w:p>
          <w:p w:rsidR="00EB7FA3" w:rsidRPr="003A6418" w:rsidRDefault="00EB7FA3" w:rsidP="008D0CED">
            <w:pPr>
              <w:spacing w:after="0" w:line="240" w:lineRule="auto"/>
              <w:rPr>
                <w:rFonts w:ascii="Times New Roman" w:hAnsi="Times New Roman"/>
                <w:b/>
                <w:sz w:val="24"/>
                <w:szCs w:val="24"/>
                <w:u w:val="single"/>
                <w:lang w:val="ro-RO"/>
              </w:rPr>
            </w:pPr>
            <w:r w:rsidRPr="003A6418">
              <w:rPr>
                <w:rFonts w:ascii="Times New Roman" w:hAnsi="Times New Roman"/>
                <w:b/>
                <w:sz w:val="24"/>
                <w:szCs w:val="24"/>
                <w:u w:val="single"/>
                <w:lang w:val="ro-RO"/>
              </w:rPr>
              <w:t>NR.</w:t>
            </w:r>
            <w:r>
              <w:rPr>
                <w:rFonts w:ascii="Times New Roman" w:hAnsi="Times New Roman"/>
                <w:b/>
                <w:sz w:val="24"/>
                <w:szCs w:val="24"/>
                <w:u w:val="single"/>
                <w:lang w:val="ro-RO"/>
              </w:rPr>
              <w:t>615</w:t>
            </w:r>
            <w:r w:rsidRPr="003A6418">
              <w:rPr>
                <w:rFonts w:ascii="Times New Roman" w:hAnsi="Times New Roman"/>
                <w:b/>
                <w:sz w:val="24"/>
                <w:szCs w:val="24"/>
                <w:u w:val="single"/>
                <w:lang w:val="ro-RO"/>
              </w:rPr>
              <w:t>/2</w:t>
            </w:r>
            <w:r>
              <w:rPr>
                <w:rFonts w:ascii="Times New Roman" w:hAnsi="Times New Roman"/>
                <w:b/>
                <w:sz w:val="24"/>
                <w:szCs w:val="24"/>
                <w:u w:val="single"/>
                <w:lang w:val="ro-RO"/>
              </w:rPr>
              <w:t>6</w:t>
            </w:r>
            <w:r w:rsidRPr="003A6418">
              <w:rPr>
                <w:rFonts w:ascii="Times New Roman" w:hAnsi="Times New Roman"/>
                <w:b/>
                <w:sz w:val="24"/>
                <w:szCs w:val="24"/>
                <w:u w:val="single"/>
                <w:lang w:val="ro-RO"/>
              </w:rPr>
              <w:t>.0</w:t>
            </w:r>
            <w:r>
              <w:rPr>
                <w:rFonts w:ascii="Times New Roman" w:hAnsi="Times New Roman"/>
                <w:b/>
                <w:sz w:val="24"/>
                <w:szCs w:val="24"/>
                <w:u w:val="single"/>
                <w:lang w:val="ro-RO"/>
              </w:rPr>
              <w:t>2</w:t>
            </w:r>
            <w:r w:rsidRPr="003A6418">
              <w:rPr>
                <w:rFonts w:ascii="Times New Roman" w:hAnsi="Times New Roman"/>
                <w:b/>
                <w:sz w:val="24"/>
                <w:szCs w:val="24"/>
                <w:u w:val="single"/>
                <w:lang w:val="ro-RO"/>
              </w:rPr>
              <w:t>.2019</w:t>
            </w:r>
          </w:p>
        </w:tc>
        <w:tc>
          <w:tcPr>
            <w:tcW w:w="4878" w:type="dxa"/>
          </w:tcPr>
          <w:p w:rsidR="00EB7FA3" w:rsidRPr="003A6418" w:rsidRDefault="00EB7FA3" w:rsidP="008D0CED">
            <w:pPr>
              <w:spacing w:after="0" w:line="240" w:lineRule="auto"/>
              <w:jc w:val="right"/>
              <w:rPr>
                <w:rFonts w:ascii="Times New Roman" w:hAnsi="Times New Roman"/>
                <w:b/>
                <w:sz w:val="24"/>
                <w:szCs w:val="24"/>
              </w:rPr>
            </w:pPr>
          </w:p>
          <w:p w:rsidR="00EB7FA3" w:rsidRPr="003A6418" w:rsidRDefault="00EB7FA3" w:rsidP="008D0CED">
            <w:pPr>
              <w:spacing w:after="0" w:line="240" w:lineRule="auto"/>
              <w:jc w:val="right"/>
              <w:rPr>
                <w:rFonts w:ascii="Times New Roman" w:hAnsi="Times New Roman"/>
                <w:b/>
                <w:sz w:val="24"/>
                <w:szCs w:val="24"/>
                <w:lang w:val="ro-RO"/>
              </w:rPr>
            </w:pPr>
          </w:p>
        </w:tc>
      </w:tr>
    </w:tbl>
    <w:p w:rsidR="00EB7FA3" w:rsidRPr="00661EB4" w:rsidRDefault="00EB7FA3" w:rsidP="008D0CED">
      <w:pPr>
        <w:spacing w:after="0" w:line="240" w:lineRule="auto"/>
        <w:jc w:val="both"/>
        <w:rPr>
          <w:rFonts w:ascii="Times New Roman" w:hAnsi="Times New Roman"/>
          <w:b/>
          <w:sz w:val="24"/>
          <w:szCs w:val="24"/>
          <w:u w:val="single"/>
          <w:lang w:val="ro-RO"/>
        </w:rPr>
      </w:pPr>
    </w:p>
    <w:p w:rsidR="00EB7FA3" w:rsidRPr="00661EB4" w:rsidRDefault="00EB7FA3" w:rsidP="008D0CED">
      <w:pPr>
        <w:spacing w:after="0" w:line="240" w:lineRule="auto"/>
        <w:jc w:val="center"/>
        <w:rPr>
          <w:rFonts w:ascii="Times New Roman" w:hAnsi="Times New Roman"/>
          <w:b/>
          <w:sz w:val="24"/>
          <w:szCs w:val="24"/>
          <w:u w:val="single"/>
          <w:lang w:val="ro-RO"/>
        </w:rPr>
      </w:pPr>
      <w:r w:rsidRPr="00661EB4">
        <w:rPr>
          <w:rFonts w:ascii="Times New Roman" w:hAnsi="Times New Roman"/>
          <w:b/>
          <w:sz w:val="24"/>
          <w:szCs w:val="24"/>
          <w:u w:val="single"/>
          <w:lang w:val="ro-RO"/>
        </w:rPr>
        <w:t>RAPORT</w:t>
      </w:r>
    </w:p>
    <w:p w:rsidR="00EB7FA3" w:rsidRPr="007D4393" w:rsidRDefault="00EB7FA3" w:rsidP="008D0CED">
      <w:pPr>
        <w:spacing w:after="0" w:line="240" w:lineRule="auto"/>
        <w:jc w:val="center"/>
        <w:rPr>
          <w:rFonts w:ascii="Times New Roman" w:hAnsi="Times New Roman"/>
          <w:b/>
          <w:i/>
          <w:sz w:val="24"/>
          <w:szCs w:val="24"/>
          <w:lang w:val="ro-RO"/>
        </w:rPr>
      </w:pPr>
      <w:r w:rsidRPr="007D4393">
        <w:rPr>
          <w:rFonts w:ascii="Times New Roman" w:hAnsi="Times New Roman"/>
          <w:b/>
          <w:i/>
          <w:sz w:val="24"/>
          <w:szCs w:val="24"/>
          <w:lang w:val="ro-RO"/>
        </w:rPr>
        <w:t>privind avizarea Strategiei de contractare, a Studiului de fundamentare și a</w:t>
      </w:r>
      <w:r>
        <w:rPr>
          <w:rFonts w:ascii="Times New Roman" w:hAnsi="Times New Roman"/>
          <w:b/>
          <w:i/>
          <w:sz w:val="24"/>
          <w:szCs w:val="24"/>
          <w:lang w:val="ro-RO"/>
        </w:rPr>
        <w:t xml:space="preserve"> </w:t>
      </w:r>
      <w:r w:rsidRPr="007D4393">
        <w:rPr>
          <w:rFonts w:ascii="Times New Roman" w:hAnsi="Times New Roman"/>
          <w:b/>
          <w:i/>
          <w:sz w:val="24"/>
          <w:szCs w:val="24"/>
          <w:lang w:val="ro-RO"/>
        </w:rPr>
        <w:t xml:space="preserve">Documentației de atribuire pentru delegarea gestiunii activității de operare a stației de sortare Șura Mică, a stației de compostare Șura Mică și a stației de sortare Cisnădie </w:t>
      </w:r>
    </w:p>
    <w:p w:rsidR="00EB7FA3" w:rsidRPr="00661EB4" w:rsidRDefault="00EB7FA3" w:rsidP="008D0CED">
      <w:pPr>
        <w:spacing w:after="0" w:line="240" w:lineRule="auto"/>
        <w:jc w:val="both"/>
        <w:rPr>
          <w:rFonts w:ascii="Times New Roman" w:hAnsi="Times New Roman"/>
          <w:b/>
          <w:sz w:val="24"/>
          <w:szCs w:val="24"/>
          <w:lang w:val="ro-RO"/>
        </w:rPr>
      </w:pPr>
    </w:p>
    <w:p w:rsidR="004F5F6E" w:rsidRPr="00725F4A" w:rsidRDefault="00DD6D7F" w:rsidP="008D0CED">
      <w:pPr>
        <w:spacing w:after="0" w:line="240" w:lineRule="auto"/>
        <w:ind w:firstLine="720"/>
        <w:jc w:val="both"/>
        <w:rPr>
          <w:rFonts w:ascii="Times New Roman" w:hAnsi="Times New Roman"/>
          <w:sz w:val="24"/>
          <w:szCs w:val="24"/>
        </w:rPr>
      </w:pPr>
      <w:r>
        <w:rPr>
          <w:rFonts w:ascii="Times New Roman" w:hAnsi="Times New Roman"/>
          <w:sz w:val="24"/>
          <w:szCs w:val="24"/>
        </w:rPr>
        <w:t xml:space="preserve">Potrivit adresei </w:t>
      </w:r>
      <w:r w:rsidRPr="00725F4A">
        <w:rPr>
          <w:rFonts w:ascii="Times New Roman" w:hAnsi="Times New Roman"/>
          <w:sz w:val="24"/>
          <w:szCs w:val="24"/>
        </w:rPr>
        <w:t>Asociați</w:t>
      </w:r>
      <w:r>
        <w:rPr>
          <w:rFonts w:ascii="Times New Roman" w:hAnsi="Times New Roman"/>
          <w:sz w:val="24"/>
          <w:szCs w:val="24"/>
        </w:rPr>
        <w:t>ei</w:t>
      </w:r>
      <w:r w:rsidRPr="00725F4A">
        <w:rPr>
          <w:rFonts w:ascii="Times New Roman" w:hAnsi="Times New Roman"/>
          <w:sz w:val="24"/>
          <w:szCs w:val="24"/>
        </w:rPr>
        <w:t xml:space="preserve"> de Dezvoltare Intercomunitară ECO Sibiu </w:t>
      </w:r>
      <w:r>
        <w:rPr>
          <w:rFonts w:ascii="Times New Roman" w:hAnsi="Times New Roman"/>
          <w:sz w:val="24"/>
          <w:szCs w:val="24"/>
        </w:rPr>
        <w:t xml:space="preserve">nr. 177/25.02.2019, ni se aduce la cunoștință faptul că, </w:t>
      </w:r>
      <w:r w:rsidR="004F5F6E" w:rsidRPr="00725F4A">
        <w:rPr>
          <w:rFonts w:ascii="Times New Roman" w:hAnsi="Times New Roman"/>
          <w:sz w:val="24"/>
          <w:szCs w:val="24"/>
        </w:rPr>
        <w:t>prin sentința civilă nr.730/15.11.201</w:t>
      </w:r>
      <w:r w:rsidR="004F5F6E">
        <w:rPr>
          <w:rFonts w:ascii="Times New Roman" w:hAnsi="Times New Roman"/>
          <w:sz w:val="24"/>
          <w:szCs w:val="24"/>
        </w:rPr>
        <w:t>8</w:t>
      </w:r>
      <w:r w:rsidR="004F5F6E" w:rsidRPr="00725F4A">
        <w:rPr>
          <w:rFonts w:ascii="Times New Roman" w:hAnsi="Times New Roman"/>
          <w:sz w:val="24"/>
          <w:szCs w:val="24"/>
        </w:rPr>
        <w:t>, pronunțată în dosar</w:t>
      </w:r>
      <w:r w:rsidR="00E87B2F">
        <w:rPr>
          <w:rFonts w:ascii="Times New Roman" w:hAnsi="Times New Roman"/>
          <w:sz w:val="24"/>
          <w:szCs w:val="24"/>
        </w:rPr>
        <w:t>ul</w:t>
      </w:r>
      <w:r w:rsidR="004F5F6E" w:rsidRPr="00725F4A">
        <w:rPr>
          <w:rFonts w:ascii="Times New Roman" w:hAnsi="Times New Roman"/>
          <w:sz w:val="24"/>
          <w:szCs w:val="24"/>
        </w:rPr>
        <w:t xml:space="preserve"> nr.444/85/2018, rămasă definitivă și irevocabilă prin decizia civilă nr.82/25.01.2019, pronunțată de Curtea de Apel Alba Iulia, instanța a admis  acțiunea promovată de Asocierea Brantner</w:t>
      </w:r>
      <w:r w:rsidR="00F0412A">
        <w:rPr>
          <w:rFonts w:ascii="Times New Roman" w:hAnsi="Times New Roman"/>
          <w:sz w:val="24"/>
          <w:szCs w:val="24"/>
        </w:rPr>
        <w:t xml:space="preserve"> </w:t>
      </w:r>
      <w:r w:rsidR="004F5F6E" w:rsidRPr="00725F4A">
        <w:rPr>
          <w:rFonts w:ascii="Times New Roman" w:hAnsi="Times New Roman"/>
          <w:sz w:val="24"/>
          <w:szCs w:val="24"/>
        </w:rPr>
        <w:t>Environment si a constatat încetarea Contractului de delegare prin concesiune a activității de operare a stației de sortare și a stației de compostare Șura Mică și a stației de sortare Cisnădie încheiat la data de 17.05.2016, începând cu data de 04.12.2017, ca urmare</w:t>
      </w:r>
      <w:r>
        <w:rPr>
          <w:rFonts w:ascii="Times New Roman" w:hAnsi="Times New Roman"/>
          <w:sz w:val="24"/>
          <w:szCs w:val="24"/>
        </w:rPr>
        <w:t xml:space="preserve"> </w:t>
      </w:r>
      <w:r w:rsidR="004F5F6E" w:rsidRPr="00725F4A">
        <w:rPr>
          <w:rFonts w:ascii="Times New Roman" w:hAnsi="Times New Roman"/>
          <w:sz w:val="24"/>
          <w:szCs w:val="24"/>
        </w:rPr>
        <w:t xml:space="preserve">a eșuării negocierilor pentru menținerea echilibrului contractual/financiar al Contractului,  </w:t>
      </w:r>
      <w:r w:rsidR="004F5F6E" w:rsidRPr="00725F4A">
        <w:rPr>
          <w:rFonts w:ascii="Times New Roman" w:hAnsi="Times New Roman"/>
          <w:b/>
          <w:i/>
          <w:sz w:val="24"/>
          <w:szCs w:val="24"/>
          <w:u w:val="single"/>
        </w:rPr>
        <w:t>în baza art.33 alin.4  din contract.</w:t>
      </w:r>
    </w:p>
    <w:p w:rsidR="004F5F6E" w:rsidRPr="00725F4A" w:rsidRDefault="004F5F6E" w:rsidP="008D0CED">
      <w:pPr>
        <w:spacing w:after="0" w:line="240" w:lineRule="auto"/>
        <w:ind w:firstLine="720"/>
        <w:jc w:val="both"/>
        <w:rPr>
          <w:rFonts w:ascii="Times New Roman" w:hAnsi="Times New Roman"/>
          <w:sz w:val="24"/>
          <w:szCs w:val="24"/>
        </w:rPr>
      </w:pPr>
      <w:r w:rsidRPr="00725F4A">
        <w:rPr>
          <w:rFonts w:ascii="Times New Roman" w:hAnsi="Times New Roman"/>
          <w:color w:val="000000"/>
          <w:sz w:val="24"/>
          <w:szCs w:val="24"/>
        </w:rPr>
        <w:t>Ulterior pronunțării</w:t>
      </w:r>
      <w:r w:rsidR="00DD6D7F">
        <w:rPr>
          <w:rFonts w:ascii="Times New Roman" w:hAnsi="Times New Roman"/>
          <w:color w:val="000000"/>
          <w:sz w:val="24"/>
          <w:szCs w:val="24"/>
        </w:rPr>
        <w:t xml:space="preserve"> </w:t>
      </w:r>
      <w:r w:rsidRPr="00725F4A">
        <w:rPr>
          <w:rFonts w:ascii="Times New Roman" w:hAnsi="Times New Roman"/>
          <w:color w:val="000000"/>
          <w:sz w:val="24"/>
          <w:szCs w:val="24"/>
        </w:rPr>
        <w:t>deciziei</w:t>
      </w:r>
      <w:r w:rsidR="00DD6D7F">
        <w:rPr>
          <w:rFonts w:ascii="Times New Roman" w:hAnsi="Times New Roman"/>
          <w:color w:val="000000"/>
          <w:sz w:val="24"/>
          <w:szCs w:val="24"/>
        </w:rPr>
        <w:t xml:space="preserve"> </w:t>
      </w:r>
      <w:r w:rsidRPr="00725F4A">
        <w:rPr>
          <w:rFonts w:ascii="Times New Roman" w:hAnsi="Times New Roman"/>
          <w:color w:val="000000"/>
          <w:sz w:val="24"/>
          <w:szCs w:val="24"/>
        </w:rPr>
        <w:t>civile de către</w:t>
      </w:r>
      <w:r w:rsidR="00DD6D7F">
        <w:rPr>
          <w:rFonts w:ascii="Times New Roman" w:hAnsi="Times New Roman"/>
          <w:color w:val="000000"/>
          <w:sz w:val="24"/>
          <w:szCs w:val="24"/>
        </w:rPr>
        <w:t xml:space="preserve"> </w:t>
      </w:r>
      <w:r w:rsidRPr="00725F4A">
        <w:rPr>
          <w:rFonts w:ascii="Times New Roman" w:hAnsi="Times New Roman"/>
          <w:color w:val="000000"/>
          <w:sz w:val="24"/>
          <w:szCs w:val="24"/>
        </w:rPr>
        <w:t xml:space="preserve">Curtea de Apel Alba Iulia, </w:t>
      </w:r>
      <w:r w:rsidRPr="00725F4A">
        <w:rPr>
          <w:rFonts w:ascii="Times New Roman" w:hAnsi="Times New Roman"/>
          <w:b/>
          <w:i/>
          <w:color w:val="000000"/>
          <w:sz w:val="24"/>
          <w:szCs w:val="24"/>
        </w:rPr>
        <w:t>la data de 30.01.2019, Asocierea</w:t>
      </w:r>
      <w:r w:rsidR="00DD6D7F">
        <w:rPr>
          <w:rFonts w:ascii="Times New Roman" w:hAnsi="Times New Roman"/>
          <w:b/>
          <w:i/>
          <w:color w:val="000000"/>
          <w:sz w:val="24"/>
          <w:szCs w:val="24"/>
        </w:rPr>
        <w:t xml:space="preserve"> </w:t>
      </w:r>
      <w:r w:rsidRPr="00725F4A">
        <w:rPr>
          <w:rFonts w:ascii="Times New Roman" w:hAnsi="Times New Roman"/>
          <w:b/>
          <w:i/>
          <w:color w:val="000000"/>
          <w:sz w:val="24"/>
          <w:szCs w:val="24"/>
        </w:rPr>
        <w:t>Brantner Environment SRL</w:t>
      </w:r>
      <w:r w:rsidR="00DD6D7F">
        <w:rPr>
          <w:rFonts w:ascii="Times New Roman" w:hAnsi="Times New Roman"/>
          <w:b/>
          <w:i/>
          <w:color w:val="000000"/>
          <w:sz w:val="24"/>
          <w:szCs w:val="24"/>
        </w:rPr>
        <w:t xml:space="preserve"> </w:t>
      </w:r>
      <w:r w:rsidRPr="00725F4A">
        <w:rPr>
          <w:rFonts w:ascii="Times New Roman" w:hAnsi="Times New Roman"/>
          <w:color w:val="000000"/>
          <w:sz w:val="24"/>
          <w:szCs w:val="24"/>
        </w:rPr>
        <w:t>prin</w:t>
      </w:r>
      <w:r w:rsidR="00DD6D7F">
        <w:rPr>
          <w:rFonts w:ascii="Times New Roman" w:hAnsi="Times New Roman"/>
          <w:color w:val="000000"/>
          <w:sz w:val="24"/>
          <w:szCs w:val="24"/>
        </w:rPr>
        <w:t xml:space="preserve"> </w:t>
      </w:r>
      <w:r w:rsidRPr="00725F4A">
        <w:rPr>
          <w:rFonts w:ascii="Times New Roman" w:hAnsi="Times New Roman"/>
          <w:color w:val="000000"/>
          <w:sz w:val="24"/>
          <w:szCs w:val="24"/>
        </w:rPr>
        <w:t xml:space="preserve">adresa nr.61, înregistrată la ADI ECO Sibiu sub nr.66/30.01.2019, </w:t>
      </w:r>
      <w:r w:rsidR="00E87B2F">
        <w:rPr>
          <w:rFonts w:ascii="Times New Roman" w:hAnsi="Times New Roman"/>
          <w:color w:val="000000"/>
          <w:sz w:val="24"/>
          <w:szCs w:val="24"/>
        </w:rPr>
        <w:t xml:space="preserve">a </w:t>
      </w:r>
      <w:r w:rsidR="00DD6D7F">
        <w:rPr>
          <w:rFonts w:ascii="Times New Roman" w:hAnsi="Times New Roman"/>
          <w:b/>
          <w:i/>
          <w:color w:val="000000"/>
          <w:sz w:val="24"/>
          <w:szCs w:val="24"/>
        </w:rPr>
        <w:t>solicit</w:t>
      </w:r>
      <w:r w:rsidR="00E87B2F">
        <w:rPr>
          <w:rFonts w:ascii="Times New Roman" w:hAnsi="Times New Roman"/>
          <w:b/>
          <w:i/>
          <w:color w:val="000000"/>
          <w:sz w:val="24"/>
          <w:szCs w:val="24"/>
        </w:rPr>
        <w:t>at</w:t>
      </w:r>
      <w:r w:rsidR="00DD6D7F">
        <w:rPr>
          <w:rFonts w:ascii="Times New Roman" w:hAnsi="Times New Roman"/>
          <w:b/>
          <w:i/>
          <w:color w:val="000000"/>
          <w:sz w:val="24"/>
          <w:szCs w:val="24"/>
        </w:rPr>
        <w:t xml:space="preserve"> </w:t>
      </w:r>
      <w:r w:rsidRPr="00725F4A">
        <w:rPr>
          <w:rFonts w:ascii="Times New Roman" w:hAnsi="Times New Roman"/>
          <w:b/>
          <w:i/>
          <w:color w:val="000000"/>
          <w:sz w:val="24"/>
          <w:szCs w:val="24"/>
        </w:rPr>
        <w:t>Asociației</w:t>
      </w:r>
      <w:r w:rsidR="00DD6D7F">
        <w:rPr>
          <w:rFonts w:ascii="Times New Roman" w:hAnsi="Times New Roman"/>
          <w:b/>
          <w:i/>
          <w:color w:val="000000"/>
          <w:sz w:val="24"/>
          <w:szCs w:val="24"/>
        </w:rPr>
        <w:t xml:space="preserve"> </w:t>
      </w:r>
      <w:r w:rsidRPr="00725F4A">
        <w:rPr>
          <w:rFonts w:ascii="Times New Roman" w:hAnsi="Times New Roman"/>
          <w:b/>
          <w:i/>
          <w:color w:val="000000"/>
          <w:sz w:val="24"/>
          <w:szCs w:val="24"/>
        </w:rPr>
        <w:t>depunerea</w:t>
      </w:r>
      <w:r w:rsidR="00DD6D7F">
        <w:rPr>
          <w:rFonts w:ascii="Times New Roman" w:hAnsi="Times New Roman"/>
          <w:b/>
          <w:i/>
          <w:color w:val="000000"/>
          <w:sz w:val="24"/>
          <w:szCs w:val="24"/>
        </w:rPr>
        <w:t xml:space="preserve"> </w:t>
      </w:r>
      <w:r w:rsidRPr="00725F4A">
        <w:rPr>
          <w:rFonts w:ascii="Times New Roman" w:hAnsi="Times New Roman"/>
          <w:b/>
          <w:i/>
          <w:color w:val="000000"/>
          <w:sz w:val="24"/>
          <w:szCs w:val="24"/>
        </w:rPr>
        <w:t>diligențelor</w:t>
      </w:r>
      <w:r w:rsidR="00DD6D7F">
        <w:rPr>
          <w:rFonts w:ascii="Times New Roman" w:hAnsi="Times New Roman"/>
          <w:b/>
          <w:i/>
          <w:color w:val="000000"/>
          <w:sz w:val="24"/>
          <w:szCs w:val="24"/>
        </w:rPr>
        <w:t xml:space="preserve"> </w:t>
      </w:r>
      <w:r w:rsidRPr="00725F4A">
        <w:rPr>
          <w:rFonts w:ascii="Times New Roman" w:hAnsi="Times New Roman"/>
          <w:b/>
          <w:i/>
          <w:color w:val="000000"/>
          <w:sz w:val="24"/>
          <w:szCs w:val="24"/>
        </w:rPr>
        <w:t>necesare</w:t>
      </w:r>
      <w:r w:rsidR="00DD6D7F">
        <w:rPr>
          <w:rFonts w:ascii="Times New Roman" w:hAnsi="Times New Roman"/>
          <w:b/>
          <w:i/>
          <w:color w:val="000000"/>
          <w:sz w:val="24"/>
          <w:szCs w:val="24"/>
        </w:rPr>
        <w:t xml:space="preserve"> </w:t>
      </w:r>
      <w:r w:rsidRPr="00725F4A">
        <w:rPr>
          <w:rFonts w:ascii="Times New Roman" w:hAnsi="Times New Roman"/>
          <w:b/>
          <w:i/>
          <w:color w:val="000000"/>
          <w:sz w:val="24"/>
          <w:szCs w:val="24"/>
        </w:rPr>
        <w:t>în</w:t>
      </w:r>
      <w:r w:rsidR="00DD6D7F">
        <w:rPr>
          <w:rFonts w:ascii="Times New Roman" w:hAnsi="Times New Roman"/>
          <w:b/>
          <w:i/>
          <w:color w:val="000000"/>
          <w:sz w:val="24"/>
          <w:szCs w:val="24"/>
        </w:rPr>
        <w:t xml:space="preserve"> </w:t>
      </w:r>
      <w:r w:rsidRPr="00725F4A">
        <w:rPr>
          <w:rFonts w:ascii="Times New Roman" w:hAnsi="Times New Roman"/>
          <w:b/>
          <w:i/>
          <w:color w:val="000000"/>
          <w:sz w:val="24"/>
          <w:szCs w:val="24"/>
        </w:rPr>
        <w:t>vederea</w:t>
      </w:r>
      <w:r w:rsidR="00DD6D7F">
        <w:rPr>
          <w:rFonts w:ascii="Times New Roman" w:hAnsi="Times New Roman"/>
          <w:b/>
          <w:i/>
          <w:color w:val="000000"/>
          <w:sz w:val="24"/>
          <w:szCs w:val="24"/>
        </w:rPr>
        <w:t xml:space="preserve"> </w:t>
      </w:r>
      <w:r w:rsidRPr="00725F4A">
        <w:rPr>
          <w:rFonts w:ascii="Times New Roman" w:hAnsi="Times New Roman"/>
          <w:b/>
          <w:i/>
          <w:color w:val="000000"/>
          <w:sz w:val="24"/>
          <w:szCs w:val="24"/>
        </w:rPr>
        <w:t>predării/primirii</w:t>
      </w:r>
      <w:r w:rsidR="00DD6D7F">
        <w:rPr>
          <w:rFonts w:ascii="Times New Roman" w:hAnsi="Times New Roman"/>
          <w:b/>
          <w:i/>
          <w:color w:val="000000"/>
          <w:sz w:val="24"/>
          <w:szCs w:val="24"/>
        </w:rPr>
        <w:t xml:space="preserve"> </w:t>
      </w:r>
      <w:r w:rsidRPr="00725F4A">
        <w:rPr>
          <w:rFonts w:ascii="Times New Roman" w:hAnsi="Times New Roman"/>
          <w:b/>
          <w:i/>
          <w:color w:val="000000"/>
          <w:sz w:val="24"/>
          <w:szCs w:val="24"/>
        </w:rPr>
        <w:t>statiei</w:t>
      </w:r>
      <w:r w:rsidR="00DD6D7F">
        <w:rPr>
          <w:rFonts w:ascii="Times New Roman" w:hAnsi="Times New Roman"/>
          <w:b/>
          <w:i/>
          <w:color w:val="000000"/>
          <w:sz w:val="24"/>
          <w:szCs w:val="24"/>
        </w:rPr>
        <w:t xml:space="preserve"> </w:t>
      </w:r>
      <w:r w:rsidRPr="00725F4A">
        <w:rPr>
          <w:rFonts w:ascii="Times New Roman" w:hAnsi="Times New Roman"/>
          <w:b/>
          <w:i/>
          <w:sz w:val="24"/>
          <w:szCs w:val="24"/>
        </w:rPr>
        <w:t>de sortare și a stației de compostare Șura Mică și a stației de sortare Cisnădie,</w:t>
      </w:r>
      <w:r w:rsidR="00DD6D7F">
        <w:rPr>
          <w:rFonts w:ascii="Times New Roman" w:hAnsi="Times New Roman"/>
          <w:b/>
          <w:i/>
          <w:sz w:val="24"/>
          <w:szCs w:val="24"/>
        </w:rPr>
        <w:t xml:space="preserve"> </w:t>
      </w:r>
      <w:r w:rsidRPr="00725F4A">
        <w:rPr>
          <w:rFonts w:ascii="Times New Roman" w:hAnsi="Times New Roman"/>
          <w:b/>
          <w:i/>
          <w:sz w:val="24"/>
          <w:szCs w:val="24"/>
          <w:u w:val="single"/>
        </w:rPr>
        <w:t>pentru data de 04.02.2019 orele 10.00.</w:t>
      </w:r>
    </w:p>
    <w:p w:rsidR="004F5F6E" w:rsidRPr="00725F4A" w:rsidRDefault="004F5F6E" w:rsidP="008D0CED">
      <w:pPr>
        <w:spacing w:after="0" w:line="240" w:lineRule="auto"/>
        <w:ind w:firstLine="720"/>
        <w:jc w:val="both"/>
        <w:rPr>
          <w:rFonts w:ascii="Times New Roman" w:hAnsi="Times New Roman"/>
          <w:sz w:val="24"/>
          <w:szCs w:val="24"/>
        </w:rPr>
      </w:pPr>
      <w:r w:rsidRPr="00725F4A">
        <w:rPr>
          <w:rFonts w:ascii="Times New Roman" w:hAnsi="Times New Roman"/>
          <w:color w:val="000000"/>
          <w:sz w:val="24"/>
          <w:szCs w:val="24"/>
        </w:rPr>
        <w:t>Prin</w:t>
      </w:r>
      <w:r w:rsidR="000B521B">
        <w:rPr>
          <w:rFonts w:ascii="Times New Roman" w:hAnsi="Times New Roman"/>
          <w:color w:val="000000"/>
          <w:sz w:val="24"/>
          <w:szCs w:val="24"/>
        </w:rPr>
        <w:t xml:space="preserve"> </w:t>
      </w:r>
      <w:r w:rsidRPr="00725F4A">
        <w:rPr>
          <w:rFonts w:ascii="Times New Roman" w:hAnsi="Times New Roman"/>
          <w:color w:val="000000"/>
          <w:sz w:val="24"/>
          <w:szCs w:val="24"/>
        </w:rPr>
        <w:t xml:space="preserve">adresa nr.68/30.01.2019, ADI ECO Sibiu a </w:t>
      </w:r>
      <w:r w:rsidR="00DD6D7F">
        <w:rPr>
          <w:rFonts w:ascii="Times New Roman" w:hAnsi="Times New Roman"/>
          <w:color w:val="000000"/>
          <w:sz w:val="24"/>
          <w:szCs w:val="24"/>
        </w:rPr>
        <w:t xml:space="preserve">invocat </w:t>
      </w:r>
      <w:r w:rsidRPr="00725F4A">
        <w:rPr>
          <w:rFonts w:ascii="Times New Roman" w:hAnsi="Times New Roman"/>
          <w:sz w:val="24"/>
          <w:szCs w:val="24"/>
        </w:rPr>
        <w:t>dispozițiile art.33 alin.4 din contract, teză finală, conform cărora „.........</w:t>
      </w:r>
      <w:r w:rsidRPr="00725F4A">
        <w:rPr>
          <w:rFonts w:ascii="Times New Roman" w:hAnsi="Times New Roman"/>
          <w:b/>
          <w:i/>
          <w:sz w:val="24"/>
          <w:szCs w:val="24"/>
          <w:u w:val="single"/>
        </w:rPr>
        <w:t>Delegatul va avea obligația de a presta Serviciul  în continuare până la desemnarea unui nou operator, în vederea asigurării continuității Servciului”</w:t>
      </w:r>
      <w:r w:rsidRPr="00725F4A">
        <w:rPr>
          <w:rFonts w:ascii="Times New Roman" w:hAnsi="Times New Roman"/>
          <w:sz w:val="24"/>
          <w:szCs w:val="24"/>
        </w:rPr>
        <w:t>, sens în care nu se poate pune în discuție la acest moment predarea/preluarea bunurilor utilizate în derularea contractului de delegare nr.178/17.05.2016, motivat de faptul că autoritatea contractantă în prezent este în curs de derulare a procedurii de atribuire a gestiunii activității de operare a statiei de sortare si statiei de compostare Șura Mică si a statiei de sortare Cisnădie, neexistând în prezent un nou operator căruia să îi fie delegată gestiunea Serviciului.</w:t>
      </w:r>
    </w:p>
    <w:p w:rsidR="004F5F6E" w:rsidRPr="00725F4A" w:rsidRDefault="004F5F6E" w:rsidP="008D0CED">
      <w:pPr>
        <w:spacing w:after="0" w:line="240" w:lineRule="auto"/>
        <w:ind w:firstLine="720"/>
        <w:jc w:val="both"/>
        <w:rPr>
          <w:rFonts w:ascii="Times New Roman" w:hAnsi="Times New Roman"/>
          <w:sz w:val="24"/>
          <w:szCs w:val="24"/>
        </w:rPr>
      </w:pPr>
      <w:r w:rsidRPr="00725F4A">
        <w:rPr>
          <w:rFonts w:ascii="Times New Roman" w:hAnsi="Times New Roman"/>
          <w:sz w:val="24"/>
          <w:szCs w:val="24"/>
        </w:rPr>
        <w:t xml:space="preserve">Ulterior la data de 01.02.2019, ADI ECO Sibiu, a solicitat o întrevedere cu reprezentanții Asocierii Brantner SRL, în vederea stabilirii unui calendar pentru stabilirea condițiilor asigurării continuității serviciului de operare a stațiilor de sortare și compostare Șura Mică si a stației de sortare Cisnădie, ulterioare încetării contractului de delegare nr.178/17.05.2016. </w:t>
      </w:r>
    </w:p>
    <w:p w:rsidR="004F5F6E" w:rsidRPr="00725F4A" w:rsidRDefault="004F5F6E" w:rsidP="008D0CED">
      <w:pPr>
        <w:spacing w:after="0" w:line="240" w:lineRule="auto"/>
        <w:ind w:firstLine="720"/>
        <w:jc w:val="both"/>
        <w:rPr>
          <w:rFonts w:ascii="Times New Roman" w:hAnsi="Times New Roman"/>
          <w:sz w:val="24"/>
          <w:szCs w:val="24"/>
        </w:rPr>
      </w:pPr>
      <w:r w:rsidRPr="00725F4A">
        <w:rPr>
          <w:rFonts w:ascii="Times New Roman" w:hAnsi="Times New Roman"/>
          <w:sz w:val="24"/>
          <w:szCs w:val="24"/>
        </w:rPr>
        <w:t>Față de acest aspect, în data de 15.02.2019, a avut loc o întâlnire la sediul SC Brantner</w:t>
      </w:r>
      <w:r w:rsidR="00E87B2F">
        <w:rPr>
          <w:rFonts w:ascii="Times New Roman" w:hAnsi="Times New Roman"/>
          <w:sz w:val="24"/>
          <w:szCs w:val="24"/>
        </w:rPr>
        <w:t xml:space="preserve"> </w:t>
      </w:r>
      <w:r w:rsidRPr="00725F4A">
        <w:rPr>
          <w:rFonts w:ascii="Times New Roman" w:hAnsi="Times New Roman"/>
          <w:sz w:val="24"/>
          <w:szCs w:val="24"/>
        </w:rPr>
        <w:t>Environment SRL, din Cluj, la care au participa</w:t>
      </w:r>
      <w:r w:rsidR="00E87B2F">
        <w:rPr>
          <w:rFonts w:ascii="Times New Roman" w:hAnsi="Times New Roman"/>
          <w:sz w:val="24"/>
          <w:szCs w:val="24"/>
        </w:rPr>
        <w:t>t</w:t>
      </w:r>
      <w:r w:rsidRPr="00725F4A">
        <w:rPr>
          <w:rFonts w:ascii="Times New Roman" w:hAnsi="Times New Roman"/>
          <w:sz w:val="24"/>
          <w:szCs w:val="24"/>
        </w:rPr>
        <w:t xml:space="preserve"> reprezentanții ADI ECO Sibiu în calitate de Delegatar si reprezentanții Delegatului, Asocierea Brantner</w:t>
      </w:r>
      <w:r w:rsidR="00E87B2F">
        <w:rPr>
          <w:rFonts w:ascii="Times New Roman" w:hAnsi="Times New Roman"/>
          <w:sz w:val="24"/>
          <w:szCs w:val="24"/>
        </w:rPr>
        <w:t xml:space="preserve"> </w:t>
      </w:r>
      <w:r w:rsidRPr="00725F4A">
        <w:rPr>
          <w:rFonts w:ascii="Times New Roman" w:hAnsi="Times New Roman"/>
          <w:sz w:val="24"/>
          <w:szCs w:val="24"/>
        </w:rPr>
        <w:t>Environment SRL. Cu ocazia acestei întâlnirii s-a încheiat Minuta nr.150/15.02.2019, prin</w:t>
      </w:r>
      <w:r w:rsidR="00E87B2F">
        <w:rPr>
          <w:rFonts w:ascii="Times New Roman" w:hAnsi="Times New Roman"/>
          <w:sz w:val="24"/>
          <w:szCs w:val="24"/>
        </w:rPr>
        <w:t xml:space="preserve"> care</w:t>
      </w:r>
      <w:r w:rsidRPr="00725F4A">
        <w:rPr>
          <w:rFonts w:ascii="Times New Roman" w:hAnsi="Times New Roman"/>
          <w:sz w:val="24"/>
          <w:szCs w:val="24"/>
        </w:rPr>
        <w:t xml:space="preserve"> s-au stipulat punctele de vedere a</w:t>
      </w:r>
      <w:r w:rsidR="00E87B2F">
        <w:rPr>
          <w:rFonts w:ascii="Times New Roman" w:hAnsi="Times New Roman"/>
          <w:sz w:val="24"/>
          <w:szCs w:val="24"/>
        </w:rPr>
        <w:t>le</w:t>
      </w:r>
      <w:r w:rsidRPr="00725F4A">
        <w:rPr>
          <w:rFonts w:ascii="Times New Roman" w:hAnsi="Times New Roman"/>
          <w:sz w:val="24"/>
          <w:szCs w:val="24"/>
        </w:rPr>
        <w:t xml:space="preserve"> părților, cu privire la condițiile asigurării continuității serviciului de operare a stațiilor de sortare și compostare Șura Mică si a stației de sortare Cisnădie, ulterioare încetării contractului de delegare nr.178/17.05.2016 .</w:t>
      </w:r>
    </w:p>
    <w:p w:rsidR="004F5F6E" w:rsidRPr="00725F4A" w:rsidRDefault="004F5F6E" w:rsidP="008D0CED">
      <w:pPr>
        <w:spacing w:after="0" w:line="240" w:lineRule="auto"/>
        <w:ind w:firstLine="720"/>
        <w:jc w:val="both"/>
        <w:rPr>
          <w:rFonts w:ascii="Times New Roman" w:hAnsi="Times New Roman"/>
          <w:b/>
          <w:i/>
          <w:sz w:val="24"/>
          <w:szCs w:val="24"/>
          <w:u w:val="single"/>
        </w:rPr>
      </w:pPr>
      <w:r w:rsidRPr="00725F4A">
        <w:rPr>
          <w:rFonts w:ascii="Times New Roman" w:hAnsi="Times New Roman"/>
          <w:sz w:val="24"/>
          <w:szCs w:val="24"/>
        </w:rPr>
        <w:t>În acest sens, reprezentanții SC Brantner</w:t>
      </w:r>
      <w:r w:rsidR="00E87B2F">
        <w:rPr>
          <w:rFonts w:ascii="Times New Roman" w:hAnsi="Times New Roman"/>
          <w:sz w:val="24"/>
          <w:szCs w:val="24"/>
        </w:rPr>
        <w:t xml:space="preserve"> </w:t>
      </w:r>
      <w:r w:rsidRPr="00725F4A">
        <w:rPr>
          <w:rFonts w:ascii="Times New Roman" w:hAnsi="Times New Roman"/>
          <w:sz w:val="24"/>
          <w:szCs w:val="24"/>
        </w:rPr>
        <w:t xml:space="preserve">Environment SRL, au comunicat </w:t>
      </w:r>
      <w:r w:rsidR="00FA57B5">
        <w:rPr>
          <w:rFonts w:ascii="Times New Roman" w:hAnsi="Times New Roman"/>
          <w:sz w:val="24"/>
          <w:szCs w:val="24"/>
        </w:rPr>
        <w:t xml:space="preserve">ADI ECO Sibiu, </w:t>
      </w:r>
      <w:r w:rsidRPr="00725F4A">
        <w:rPr>
          <w:rFonts w:ascii="Times New Roman" w:hAnsi="Times New Roman"/>
          <w:sz w:val="24"/>
          <w:szCs w:val="24"/>
        </w:rPr>
        <w:t xml:space="preserve">faptul că data limită pentru prestarea serviciului în regim de continuitate </w:t>
      </w:r>
      <w:r w:rsidRPr="00725F4A">
        <w:rPr>
          <w:rFonts w:ascii="Times New Roman" w:hAnsi="Times New Roman"/>
          <w:b/>
          <w:sz w:val="24"/>
          <w:szCs w:val="24"/>
          <w:u w:val="single"/>
        </w:rPr>
        <w:t xml:space="preserve">este 14.03.2019, </w:t>
      </w:r>
      <w:r w:rsidRPr="00725F4A">
        <w:rPr>
          <w:rFonts w:ascii="Times New Roman" w:hAnsi="Times New Roman"/>
          <w:i/>
          <w:sz w:val="24"/>
          <w:szCs w:val="24"/>
        </w:rPr>
        <w:t xml:space="preserve">(90 de zile calculate </w:t>
      </w:r>
      <w:r w:rsidRPr="00725F4A">
        <w:rPr>
          <w:rFonts w:ascii="Times New Roman" w:hAnsi="Times New Roman"/>
          <w:i/>
          <w:sz w:val="24"/>
          <w:szCs w:val="24"/>
          <w:u w:val="single"/>
        </w:rPr>
        <w:t>de la data de 13.12.2018, dată la care a fost aprobat în sedința AGA a ADI ECO Sibiu prin Hotărârea nr.9/13.12.2018, Actul Aditional nr.2 la contractul de delegare nr.178/17.05.2016</w:t>
      </w:r>
      <w:r w:rsidRPr="00725F4A">
        <w:rPr>
          <w:rFonts w:ascii="Times New Roman" w:hAnsi="Times New Roman"/>
          <w:i/>
          <w:sz w:val="24"/>
          <w:szCs w:val="24"/>
        </w:rPr>
        <w:t>, sens în care apreciază că Delegatarul a implementat prevederile Legii nr.225/2016, referitoare la stabilirea unei perioade de maxim 90 de zile pentru prestarea Serviciului în regim de continuitate).</w:t>
      </w:r>
      <w:r w:rsidR="00E87B2F">
        <w:rPr>
          <w:rFonts w:ascii="Times New Roman" w:hAnsi="Times New Roman"/>
          <w:i/>
          <w:sz w:val="24"/>
          <w:szCs w:val="24"/>
        </w:rPr>
        <w:t xml:space="preserve"> </w:t>
      </w:r>
      <w:r w:rsidRPr="00725F4A">
        <w:rPr>
          <w:rFonts w:ascii="Times New Roman" w:hAnsi="Times New Roman"/>
          <w:b/>
          <w:i/>
          <w:sz w:val="24"/>
          <w:szCs w:val="24"/>
          <w:u w:val="single"/>
        </w:rPr>
        <w:t>După data de 14.03.2019, operatorul SC Brantner</w:t>
      </w:r>
      <w:r w:rsidR="00E87B2F">
        <w:rPr>
          <w:rFonts w:ascii="Times New Roman" w:hAnsi="Times New Roman"/>
          <w:b/>
          <w:i/>
          <w:sz w:val="24"/>
          <w:szCs w:val="24"/>
          <w:u w:val="single"/>
        </w:rPr>
        <w:t xml:space="preserve"> </w:t>
      </w:r>
      <w:r w:rsidRPr="00725F4A">
        <w:rPr>
          <w:rFonts w:ascii="Times New Roman" w:hAnsi="Times New Roman"/>
          <w:b/>
          <w:i/>
          <w:sz w:val="24"/>
          <w:szCs w:val="24"/>
          <w:u w:val="single"/>
        </w:rPr>
        <w:t>Environment SRL susține faptul că va înceta orice fel de activitate în stații privitoare la prestarea Serviciului.</w:t>
      </w:r>
    </w:p>
    <w:p w:rsidR="004F5F6E" w:rsidRPr="00725F4A" w:rsidRDefault="004F5F6E" w:rsidP="008D0CED">
      <w:pPr>
        <w:spacing w:after="0" w:line="240" w:lineRule="auto"/>
        <w:ind w:firstLine="720"/>
        <w:jc w:val="both"/>
        <w:rPr>
          <w:rFonts w:ascii="Times New Roman" w:hAnsi="Times New Roman"/>
          <w:b/>
          <w:sz w:val="24"/>
          <w:szCs w:val="24"/>
          <w:u w:val="single"/>
        </w:rPr>
      </w:pPr>
      <w:r w:rsidRPr="00725F4A">
        <w:rPr>
          <w:rFonts w:ascii="Times New Roman" w:hAnsi="Times New Roman"/>
          <w:sz w:val="24"/>
          <w:szCs w:val="24"/>
        </w:rPr>
        <w:t xml:space="preserve">  De asemenea, reprezentanții BEN au informat reprezentanții ADI ECO Sibiu,</w:t>
      </w:r>
      <w:r w:rsidR="00E62C52">
        <w:rPr>
          <w:rFonts w:ascii="Times New Roman" w:hAnsi="Times New Roman"/>
          <w:sz w:val="24"/>
          <w:szCs w:val="24"/>
        </w:rPr>
        <w:t xml:space="preserve"> de</w:t>
      </w:r>
      <w:r w:rsidRPr="00725F4A">
        <w:rPr>
          <w:rFonts w:ascii="Times New Roman" w:hAnsi="Times New Roman"/>
          <w:sz w:val="24"/>
          <w:szCs w:val="24"/>
        </w:rPr>
        <w:t xml:space="preserve"> faptul că în baza art.36 alin.5 din Contract, întrucât nu s-a convenit o altă dată de predare, </w:t>
      </w:r>
      <w:r w:rsidRPr="00725F4A">
        <w:rPr>
          <w:rFonts w:ascii="Times New Roman" w:hAnsi="Times New Roman"/>
          <w:sz w:val="24"/>
          <w:szCs w:val="24"/>
        </w:rPr>
        <w:lastRenderedPageBreak/>
        <w:t xml:space="preserve">conform clauzelor contractuale, </w:t>
      </w:r>
      <w:r>
        <w:rPr>
          <w:rFonts w:ascii="Times New Roman" w:hAnsi="Times New Roman"/>
          <w:sz w:val="24"/>
          <w:szCs w:val="24"/>
        </w:rPr>
        <w:t>vor reveni</w:t>
      </w:r>
      <w:r w:rsidRPr="00725F4A">
        <w:rPr>
          <w:rFonts w:ascii="Times New Roman" w:hAnsi="Times New Roman"/>
          <w:sz w:val="24"/>
          <w:szCs w:val="24"/>
        </w:rPr>
        <w:t xml:space="preserve"> cu </w:t>
      </w:r>
      <w:r w:rsidRPr="00725F4A">
        <w:rPr>
          <w:rFonts w:ascii="Times New Roman" w:hAnsi="Times New Roman"/>
          <w:b/>
          <w:sz w:val="24"/>
          <w:szCs w:val="24"/>
          <w:u w:val="single"/>
        </w:rPr>
        <w:t xml:space="preserve">solicitarea de preluare de </w:t>
      </w:r>
      <w:r>
        <w:rPr>
          <w:rFonts w:ascii="Times New Roman" w:hAnsi="Times New Roman"/>
          <w:b/>
          <w:sz w:val="24"/>
          <w:szCs w:val="24"/>
          <w:u w:val="single"/>
        </w:rPr>
        <w:t>la</w:t>
      </w:r>
      <w:r w:rsidRPr="00725F4A">
        <w:rPr>
          <w:rFonts w:ascii="Times New Roman" w:hAnsi="Times New Roman"/>
          <w:b/>
          <w:sz w:val="24"/>
          <w:szCs w:val="24"/>
          <w:u w:val="single"/>
        </w:rPr>
        <w:t xml:space="preserve"> Delegat către Delegatar/Consiliul Județean Sibiu/Primăria orașului Cisnădie a tuturor bunurilor ce fac obiectul obligațiilor de predare/preluare a stațiilor de sortare si compostare, la încetare</w:t>
      </w:r>
      <w:r w:rsidR="00E62C52">
        <w:rPr>
          <w:rFonts w:ascii="Times New Roman" w:hAnsi="Times New Roman"/>
          <w:b/>
          <w:sz w:val="24"/>
          <w:szCs w:val="24"/>
          <w:u w:val="single"/>
        </w:rPr>
        <w:t>a</w:t>
      </w:r>
      <w:r w:rsidRPr="00725F4A">
        <w:rPr>
          <w:rFonts w:ascii="Times New Roman" w:hAnsi="Times New Roman"/>
          <w:b/>
          <w:sz w:val="24"/>
          <w:szCs w:val="24"/>
          <w:u w:val="single"/>
        </w:rPr>
        <w:t xml:space="preserve"> Contractului, stabilind în acest sens data de 20.02.2019.</w:t>
      </w:r>
    </w:p>
    <w:p w:rsidR="004F5F6E" w:rsidRPr="00725F4A" w:rsidRDefault="004F5F6E" w:rsidP="008D0CED">
      <w:pPr>
        <w:spacing w:after="0" w:line="240" w:lineRule="auto"/>
        <w:ind w:firstLine="720"/>
        <w:jc w:val="both"/>
        <w:rPr>
          <w:rFonts w:ascii="Times New Roman" w:hAnsi="Times New Roman"/>
          <w:sz w:val="24"/>
          <w:szCs w:val="24"/>
        </w:rPr>
      </w:pPr>
      <w:r w:rsidRPr="00725F4A">
        <w:rPr>
          <w:rFonts w:ascii="Times New Roman" w:hAnsi="Times New Roman"/>
          <w:sz w:val="24"/>
          <w:szCs w:val="24"/>
        </w:rPr>
        <w:t>Fără a fi consemnat în Minuta întâlnirii, reprezentanții Brantner au adus la cunoștinț</w:t>
      </w:r>
      <w:r w:rsidR="00FA57B5">
        <w:rPr>
          <w:rFonts w:ascii="Times New Roman" w:hAnsi="Times New Roman"/>
          <w:sz w:val="24"/>
          <w:szCs w:val="24"/>
        </w:rPr>
        <w:t>a ADI ECO Sibiu</w:t>
      </w:r>
      <w:r w:rsidRPr="00725F4A">
        <w:rPr>
          <w:rFonts w:ascii="Times New Roman" w:hAnsi="Times New Roman"/>
          <w:sz w:val="24"/>
          <w:szCs w:val="24"/>
        </w:rPr>
        <w:t xml:space="preserve"> faptul că</w:t>
      </w:r>
      <w:r w:rsidR="00E62C52">
        <w:rPr>
          <w:rFonts w:ascii="Times New Roman" w:hAnsi="Times New Roman"/>
          <w:sz w:val="24"/>
          <w:szCs w:val="24"/>
        </w:rPr>
        <w:t>,</w:t>
      </w:r>
      <w:r w:rsidRPr="00725F4A">
        <w:rPr>
          <w:rFonts w:ascii="Times New Roman" w:hAnsi="Times New Roman"/>
          <w:sz w:val="24"/>
          <w:szCs w:val="24"/>
        </w:rPr>
        <w:t xml:space="preserve"> în cazul în care nu se va prezenta nimeni din partea Delegatarului la data de 20.02.2019, predarea va fi făcută printr-un Executor Judecătoresc, iar cheltuielile antrenate vor fi achitate de către Delegatar.</w:t>
      </w:r>
    </w:p>
    <w:p w:rsidR="004F5F6E" w:rsidRPr="00725F4A" w:rsidRDefault="004F5F6E" w:rsidP="008D0CED">
      <w:pPr>
        <w:spacing w:after="0" w:line="240" w:lineRule="auto"/>
        <w:ind w:firstLine="720"/>
        <w:jc w:val="both"/>
        <w:rPr>
          <w:rFonts w:ascii="Times New Roman" w:hAnsi="Times New Roman"/>
          <w:sz w:val="24"/>
          <w:szCs w:val="24"/>
        </w:rPr>
      </w:pPr>
      <w:r w:rsidRPr="00725F4A">
        <w:rPr>
          <w:rFonts w:ascii="Times New Roman" w:hAnsi="Times New Roman"/>
          <w:sz w:val="24"/>
          <w:szCs w:val="24"/>
        </w:rPr>
        <w:t>Față de cele anterior menționate si pentru a nu crea un blocaj al sistemului, s-a convenit ca la data de 20.02.2019, să se procedeze la predarea/preluarea echipamentelor, utilajelor, vehiculelor din stații, către Consiliul Județean Sibiu și Primăria Cisnădie, care este proprietarul bunurilor și ADI ECO Sibiu, în calitate de Delegatar a stațiilor.</w:t>
      </w:r>
    </w:p>
    <w:p w:rsidR="004F5F6E" w:rsidRPr="00725F4A" w:rsidRDefault="004F5F6E" w:rsidP="008D0CED">
      <w:pPr>
        <w:spacing w:after="0" w:line="240" w:lineRule="auto"/>
        <w:ind w:firstLine="720"/>
        <w:jc w:val="both"/>
        <w:rPr>
          <w:rFonts w:ascii="Times New Roman" w:hAnsi="Times New Roman"/>
          <w:sz w:val="24"/>
          <w:szCs w:val="24"/>
        </w:rPr>
      </w:pPr>
      <w:r w:rsidRPr="00725F4A">
        <w:rPr>
          <w:rFonts w:ascii="Times New Roman" w:hAnsi="Times New Roman"/>
          <w:b/>
          <w:i/>
          <w:sz w:val="24"/>
          <w:szCs w:val="24"/>
          <w:u w:val="single"/>
        </w:rPr>
        <w:t>În concret, la data prezentei</w:t>
      </w:r>
      <w:r w:rsidRPr="00725F4A">
        <w:rPr>
          <w:rFonts w:ascii="Times New Roman" w:hAnsi="Times New Roman"/>
          <w:sz w:val="24"/>
          <w:szCs w:val="24"/>
        </w:rPr>
        <w:t>, având în vedere atât sentința civilă nr.730/15.11.201</w:t>
      </w:r>
      <w:r>
        <w:rPr>
          <w:rFonts w:ascii="Times New Roman" w:hAnsi="Times New Roman"/>
          <w:sz w:val="24"/>
          <w:szCs w:val="24"/>
        </w:rPr>
        <w:t>8</w:t>
      </w:r>
      <w:r w:rsidRPr="00725F4A">
        <w:rPr>
          <w:rFonts w:ascii="Times New Roman" w:hAnsi="Times New Roman"/>
          <w:sz w:val="24"/>
          <w:szCs w:val="24"/>
        </w:rPr>
        <w:t>, pronunțată în dosar nr.444/85/2018, rămasă definitivă și irevocabilă prin decizia civilă nr.82/25.01.2019, pronunțată de Curtea de Apel Alba Iulia, prin care s-a constatat încetarea Contractului de delegare prin concesiune a activității de operare a stației de sortare și a stației de compostare Șura Mică și a stației de sortare Cisnădie încheiat la data de 17.05.2016, începând cu data de 04.12.2017, cât si punctul de vedere al Asocierii Brantner</w:t>
      </w:r>
      <w:r w:rsidR="00E62C52">
        <w:rPr>
          <w:rFonts w:ascii="Times New Roman" w:hAnsi="Times New Roman"/>
          <w:sz w:val="24"/>
          <w:szCs w:val="24"/>
        </w:rPr>
        <w:t xml:space="preserve"> </w:t>
      </w:r>
      <w:r w:rsidRPr="00725F4A">
        <w:rPr>
          <w:rFonts w:ascii="Times New Roman" w:hAnsi="Times New Roman"/>
          <w:sz w:val="24"/>
          <w:szCs w:val="24"/>
        </w:rPr>
        <w:t xml:space="preserve">Environment SRL, care a înștiințaț </w:t>
      </w:r>
      <w:r w:rsidR="001D5111">
        <w:rPr>
          <w:rFonts w:ascii="Times New Roman" w:hAnsi="Times New Roman"/>
          <w:sz w:val="24"/>
          <w:szCs w:val="24"/>
        </w:rPr>
        <w:t xml:space="preserve">ADI ECO Sibiu de </w:t>
      </w:r>
      <w:r w:rsidRPr="00725F4A">
        <w:rPr>
          <w:rFonts w:ascii="Times New Roman" w:hAnsi="Times New Roman"/>
          <w:sz w:val="24"/>
          <w:szCs w:val="24"/>
        </w:rPr>
        <w:t>faptul că vor asigura prestare</w:t>
      </w:r>
      <w:r w:rsidR="00E62C52">
        <w:rPr>
          <w:rFonts w:ascii="Times New Roman" w:hAnsi="Times New Roman"/>
          <w:sz w:val="24"/>
          <w:szCs w:val="24"/>
        </w:rPr>
        <w:t>a</w:t>
      </w:r>
      <w:r w:rsidRPr="00725F4A">
        <w:rPr>
          <w:rFonts w:ascii="Times New Roman" w:hAnsi="Times New Roman"/>
          <w:sz w:val="24"/>
          <w:szCs w:val="24"/>
        </w:rPr>
        <w:t xml:space="preserve"> Serviciului până la data de 14.03.2019, avem în vedere următoarea situație:</w:t>
      </w:r>
    </w:p>
    <w:p w:rsidR="004F5F6E" w:rsidRPr="002E60E8" w:rsidRDefault="004F5F6E" w:rsidP="008D0CED">
      <w:pPr>
        <w:pStyle w:val="ListParagraph"/>
        <w:numPr>
          <w:ilvl w:val="0"/>
          <w:numId w:val="1"/>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d</w:t>
      </w:r>
      <w:r w:rsidRPr="002E60E8">
        <w:rPr>
          <w:rFonts w:ascii="Times New Roman" w:hAnsi="Times New Roman" w:cs="Times New Roman"/>
          <w:sz w:val="24"/>
          <w:szCs w:val="24"/>
        </w:rPr>
        <w:t xml:space="preserve">emararea cu celeritate a unei proceduri de negociere fără publicarea prealabilă a unui anunț de participare, în baza prevederilor art.104 alin.1 lit.c) din Legea nr.98/2016 a achizițiilor publice, în vederea atribuirii stațiilor de sortare si compostare Șura Mică si stației de sortare Cisnădie, pe perioadă determinată, până la desemnarea unui operator prin procedură de licitație publică a unui contract de delegare a gestiunii activității de operare a stațiilor, în vederea asigurării prestării serviciilor și funcționalității Sistemului de management integrat al deșeurilor la nivelul județului Sibiu. </w:t>
      </w:r>
    </w:p>
    <w:p w:rsidR="004F5F6E" w:rsidRPr="00725F4A" w:rsidRDefault="004F5F6E" w:rsidP="008D0CED">
      <w:pPr>
        <w:spacing w:after="0" w:line="240" w:lineRule="auto"/>
        <w:ind w:firstLine="720"/>
        <w:jc w:val="both"/>
        <w:rPr>
          <w:rFonts w:ascii="Times New Roman" w:hAnsi="Times New Roman"/>
          <w:sz w:val="24"/>
          <w:szCs w:val="24"/>
        </w:rPr>
      </w:pPr>
      <w:r w:rsidRPr="00725F4A">
        <w:rPr>
          <w:rFonts w:ascii="Times New Roman" w:hAnsi="Times New Roman"/>
          <w:sz w:val="24"/>
          <w:szCs w:val="24"/>
        </w:rPr>
        <w:t xml:space="preserve">Menționăm faptul că ADI ECO Sibiu s-a prevalat de prevederile art.104 alin.1 lit.c din Legea nr.98/2016, având in vedere că scopul primordial al Asociației este acela de a asigura serviciul de sortare si compostare in beneficiul exclusiv al cetățenilor, pe de o parte, iar pe de altă parte, timpul necesar pentru lansarea licitatiei si atribuirea contractului de delegare unui nou operator, este insuficient pentru demararea acestei proceduri. </w:t>
      </w:r>
      <w:r w:rsidR="00FA57B5" w:rsidRPr="00725F4A">
        <w:rPr>
          <w:rFonts w:ascii="Times New Roman" w:hAnsi="Times New Roman"/>
          <w:sz w:val="24"/>
          <w:szCs w:val="24"/>
        </w:rPr>
        <w:t>Întemei</w:t>
      </w:r>
      <w:r w:rsidR="00FA57B5">
        <w:rPr>
          <w:rFonts w:ascii="Times New Roman" w:hAnsi="Times New Roman"/>
          <w:sz w:val="24"/>
          <w:szCs w:val="24"/>
        </w:rPr>
        <w:t>ndu-și</w:t>
      </w:r>
      <w:r w:rsidRPr="00725F4A">
        <w:rPr>
          <w:rFonts w:ascii="Times New Roman" w:hAnsi="Times New Roman"/>
          <w:sz w:val="24"/>
          <w:szCs w:val="24"/>
        </w:rPr>
        <w:t xml:space="preserve"> afirmația de mai sus, atât pe  imprevizibilitatea solutiei</w:t>
      </w:r>
      <w:r w:rsidR="006435C1">
        <w:rPr>
          <w:rFonts w:ascii="Times New Roman" w:hAnsi="Times New Roman"/>
          <w:sz w:val="24"/>
          <w:szCs w:val="24"/>
        </w:rPr>
        <w:t xml:space="preserve"> </w:t>
      </w:r>
      <w:r w:rsidRPr="00725F4A">
        <w:rPr>
          <w:rFonts w:ascii="Times New Roman" w:hAnsi="Times New Roman"/>
          <w:sz w:val="24"/>
          <w:szCs w:val="24"/>
        </w:rPr>
        <w:t xml:space="preserve">instantei, cât si pe caracterul de urgenta dat de riscul întreruperii serviciului de sortare si compostare începând cu data de 14.03.2019. </w:t>
      </w:r>
    </w:p>
    <w:p w:rsidR="00EB7FA3" w:rsidRPr="00BE6B52" w:rsidRDefault="004F5F6E" w:rsidP="008D0CED">
      <w:pPr>
        <w:spacing w:after="0" w:line="240" w:lineRule="auto"/>
        <w:ind w:firstLine="720"/>
        <w:jc w:val="both"/>
        <w:rPr>
          <w:rFonts w:ascii="Times New Roman" w:hAnsi="Times New Roman"/>
          <w:sz w:val="24"/>
          <w:szCs w:val="24"/>
        </w:rPr>
      </w:pPr>
      <w:r w:rsidRPr="00725F4A">
        <w:rPr>
          <w:rFonts w:ascii="Times New Roman" w:hAnsi="Times New Roman"/>
          <w:sz w:val="24"/>
          <w:szCs w:val="24"/>
        </w:rPr>
        <w:t xml:space="preserve">Față de cele </w:t>
      </w:r>
      <w:r w:rsidR="00BE6B52">
        <w:rPr>
          <w:rFonts w:ascii="Times New Roman" w:hAnsi="Times New Roman"/>
          <w:sz w:val="24"/>
          <w:szCs w:val="24"/>
        </w:rPr>
        <w:t>de mai sus</w:t>
      </w:r>
      <w:r w:rsidRPr="00725F4A">
        <w:rPr>
          <w:rFonts w:ascii="Times New Roman" w:hAnsi="Times New Roman"/>
          <w:sz w:val="24"/>
          <w:szCs w:val="24"/>
        </w:rPr>
        <w:t xml:space="preserve">, </w:t>
      </w:r>
      <w:r>
        <w:rPr>
          <w:rFonts w:ascii="Times New Roman" w:hAnsi="Times New Roman"/>
          <w:sz w:val="24"/>
          <w:szCs w:val="24"/>
        </w:rPr>
        <w:t xml:space="preserve">în temeiul prevederilor art.30 alin.1 și alin.5 din Legea nr.51/2006 </w:t>
      </w:r>
      <w:r w:rsidR="00B6154D">
        <w:rPr>
          <w:rFonts w:ascii="Times New Roman" w:hAnsi="Times New Roman"/>
          <w:sz w:val="24"/>
          <w:szCs w:val="24"/>
        </w:rPr>
        <w:t xml:space="preserve">propun spre </w:t>
      </w:r>
      <w:r>
        <w:rPr>
          <w:rFonts w:ascii="Times New Roman" w:hAnsi="Times New Roman"/>
          <w:sz w:val="24"/>
          <w:szCs w:val="24"/>
        </w:rPr>
        <w:t>aprob</w:t>
      </w:r>
      <w:r w:rsidR="00B6154D">
        <w:rPr>
          <w:rFonts w:ascii="Times New Roman" w:hAnsi="Times New Roman"/>
          <w:sz w:val="24"/>
          <w:szCs w:val="24"/>
        </w:rPr>
        <w:t>are</w:t>
      </w:r>
      <w:r>
        <w:rPr>
          <w:rFonts w:ascii="Times New Roman" w:hAnsi="Times New Roman"/>
          <w:sz w:val="24"/>
          <w:szCs w:val="24"/>
        </w:rPr>
        <w:t xml:space="preserve"> Consiliului Local </w:t>
      </w:r>
      <w:r w:rsidR="00FA57B5">
        <w:rPr>
          <w:rFonts w:ascii="Times New Roman" w:hAnsi="Times New Roman"/>
          <w:sz w:val="24"/>
          <w:szCs w:val="24"/>
        </w:rPr>
        <w:t xml:space="preserve">Boița, </w:t>
      </w:r>
      <w:r>
        <w:rPr>
          <w:rFonts w:ascii="Times New Roman" w:hAnsi="Times New Roman"/>
          <w:sz w:val="24"/>
          <w:szCs w:val="24"/>
        </w:rPr>
        <w:t>proiect</w:t>
      </w:r>
      <w:r w:rsidR="00BE6B52">
        <w:rPr>
          <w:rFonts w:ascii="Times New Roman" w:hAnsi="Times New Roman"/>
          <w:sz w:val="24"/>
          <w:szCs w:val="24"/>
        </w:rPr>
        <w:t>ul</w:t>
      </w:r>
      <w:r>
        <w:rPr>
          <w:rFonts w:ascii="Times New Roman" w:hAnsi="Times New Roman"/>
          <w:sz w:val="24"/>
          <w:szCs w:val="24"/>
        </w:rPr>
        <w:t xml:space="preserve"> de hotărâre prin care să </w:t>
      </w:r>
      <w:r w:rsidR="00BE6B52">
        <w:rPr>
          <w:rFonts w:ascii="Times New Roman" w:hAnsi="Times New Roman"/>
          <w:sz w:val="24"/>
          <w:szCs w:val="24"/>
        </w:rPr>
        <w:t xml:space="preserve">se </w:t>
      </w:r>
      <w:r>
        <w:rPr>
          <w:rFonts w:ascii="Times New Roman" w:hAnsi="Times New Roman"/>
          <w:sz w:val="24"/>
          <w:szCs w:val="24"/>
        </w:rPr>
        <w:t>avizeze Strategia de contractare, Studiul de fundamentare și</w:t>
      </w:r>
      <w:r w:rsidRPr="00725F4A">
        <w:rPr>
          <w:rFonts w:ascii="Times New Roman" w:hAnsi="Times New Roman"/>
          <w:sz w:val="24"/>
          <w:szCs w:val="24"/>
        </w:rPr>
        <w:t xml:space="preserve"> documentația</w:t>
      </w:r>
      <w:r>
        <w:rPr>
          <w:rFonts w:ascii="Times New Roman" w:hAnsi="Times New Roman"/>
          <w:sz w:val="24"/>
          <w:szCs w:val="24"/>
        </w:rPr>
        <w:t xml:space="preserve"> de atribuire, precum</w:t>
      </w:r>
      <w:r w:rsidRPr="00725F4A">
        <w:rPr>
          <w:rFonts w:ascii="Times New Roman" w:hAnsi="Times New Roman"/>
          <w:sz w:val="24"/>
          <w:szCs w:val="24"/>
        </w:rPr>
        <w:t xml:space="preserve"> si mandatarea reprezentantului unității administrativ teritoriale să voteze în AGA ADI ECO Sibiu pentru aprobarea</w:t>
      </w:r>
      <w:r>
        <w:rPr>
          <w:rFonts w:ascii="Times New Roman" w:hAnsi="Times New Roman"/>
          <w:sz w:val="24"/>
          <w:szCs w:val="24"/>
        </w:rPr>
        <w:t xml:space="preserve"> Strategiei de contractare, a Studiului de fundamentare și a Documentației de atribuire pentru</w:t>
      </w:r>
      <w:r w:rsidRPr="002E60E8">
        <w:rPr>
          <w:rFonts w:ascii="Times New Roman" w:hAnsi="Times New Roman"/>
          <w:sz w:val="24"/>
          <w:szCs w:val="24"/>
        </w:rPr>
        <w:t xml:space="preserve"> delegarea gestiunii activității de operare a stației de sortare Șura Mică, a stației de compostare Șura Mică și a stației de sortare Cisnădie prin negociere fără publicarea prealabilă a unui anunț de participare</w:t>
      </w:r>
      <w:r>
        <w:rPr>
          <w:rFonts w:ascii="Times New Roman" w:hAnsi="Times New Roman"/>
          <w:sz w:val="24"/>
          <w:szCs w:val="24"/>
        </w:rPr>
        <w:t xml:space="preserve">, </w:t>
      </w:r>
      <w:r w:rsidRPr="00725F4A">
        <w:rPr>
          <w:rFonts w:ascii="Times New Roman" w:hAnsi="Times New Roman"/>
          <w:sz w:val="24"/>
          <w:szCs w:val="24"/>
        </w:rPr>
        <w:t>în baza prevederilor art.104 alin.1 lit.c) din Legea nr.98/2016 a achizițiilor publice, în vederea atribuirii</w:t>
      </w:r>
      <w:r>
        <w:rPr>
          <w:rFonts w:ascii="Times New Roman" w:hAnsi="Times New Roman"/>
          <w:sz w:val="24"/>
          <w:szCs w:val="24"/>
        </w:rPr>
        <w:t xml:space="preserve"> gestiunii activității de operare a</w:t>
      </w:r>
      <w:r w:rsidRPr="00725F4A">
        <w:rPr>
          <w:rFonts w:ascii="Times New Roman" w:hAnsi="Times New Roman"/>
          <w:sz w:val="24"/>
          <w:szCs w:val="24"/>
        </w:rPr>
        <w:t xml:space="preserve"> stațiilor de sortare si compostare Șura Mică si stației de sortare Cisnădie, pe perioadă determinată, până la desemnarea unui operator prin procedură de licitație publică, în vederea asigurării prestării serviciilor și funcționalității Sistemului de management integrat al deșeuri</w:t>
      </w:r>
      <w:r w:rsidR="00BE6B52">
        <w:rPr>
          <w:rFonts w:ascii="Times New Roman" w:hAnsi="Times New Roman"/>
          <w:sz w:val="24"/>
          <w:szCs w:val="24"/>
        </w:rPr>
        <w:t>lor la nivelul județului Sibiu</w:t>
      </w:r>
      <w:r w:rsidR="00EB7FA3">
        <w:rPr>
          <w:rFonts w:ascii="Times New Roman" w:hAnsi="Times New Roman"/>
          <w:sz w:val="24"/>
          <w:szCs w:val="24"/>
          <w:lang w:val="ro-RO"/>
        </w:rPr>
        <w:t>, conform proiectului de hotarare inițiat în acet sens de către primarului comunei Boița</w:t>
      </w:r>
      <w:r w:rsidR="00EB7FA3" w:rsidRPr="00661EB4">
        <w:rPr>
          <w:rFonts w:ascii="Times New Roman" w:hAnsi="Times New Roman"/>
          <w:sz w:val="24"/>
          <w:szCs w:val="24"/>
          <w:lang w:val="ro-RO"/>
        </w:rPr>
        <w:t xml:space="preserve">. </w:t>
      </w:r>
    </w:p>
    <w:p w:rsidR="00EB7FA3" w:rsidRPr="00661EB4" w:rsidRDefault="00EB7FA3" w:rsidP="008D0CED">
      <w:pPr>
        <w:spacing w:after="0" w:line="240" w:lineRule="auto"/>
        <w:ind w:firstLine="709"/>
        <w:jc w:val="both"/>
        <w:rPr>
          <w:rFonts w:ascii="Times New Roman" w:hAnsi="Times New Roman"/>
          <w:sz w:val="24"/>
          <w:szCs w:val="24"/>
          <w:lang w:val="ro-RO"/>
        </w:rPr>
      </w:pPr>
    </w:p>
    <w:p w:rsidR="00625A81" w:rsidRDefault="00625A81" w:rsidP="008D0CED">
      <w:pPr>
        <w:spacing w:after="0" w:line="240" w:lineRule="auto"/>
        <w:ind w:firstLine="709"/>
        <w:jc w:val="center"/>
        <w:rPr>
          <w:rFonts w:ascii="Times New Roman" w:hAnsi="Times New Roman"/>
          <w:b/>
          <w:sz w:val="24"/>
          <w:szCs w:val="24"/>
          <w:lang w:val="ro-RO"/>
        </w:rPr>
      </w:pPr>
    </w:p>
    <w:p w:rsidR="00625A81" w:rsidRDefault="00625A81" w:rsidP="008D0CED">
      <w:pPr>
        <w:spacing w:after="0" w:line="240" w:lineRule="auto"/>
        <w:ind w:firstLine="709"/>
        <w:jc w:val="center"/>
        <w:rPr>
          <w:rFonts w:ascii="Times New Roman" w:hAnsi="Times New Roman"/>
          <w:b/>
          <w:sz w:val="24"/>
          <w:szCs w:val="24"/>
          <w:lang w:val="ro-RO"/>
        </w:rPr>
      </w:pPr>
    </w:p>
    <w:p w:rsidR="00EB7FA3" w:rsidRPr="00476BE2" w:rsidRDefault="00EB7FA3" w:rsidP="008D0CED">
      <w:pPr>
        <w:spacing w:after="0" w:line="240" w:lineRule="auto"/>
        <w:ind w:firstLine="709"/>
        <w:jc w:val="center"/>
        <w:rPr>
          <w:rFonts w:ascii="Times New Roman" w:hAnsi="Times New Roman"/>
          <w:b/>
          <w:sz w:val="24"/>
          <w:szCs w:val="24"/>
          <w:lang w:val="ro-RO"/>
        </w:rPr>
      </w:pPr>
      <w:r w:rsidRPr="00476BE2">
        <w:rPr>
          <w:rFonts w:ascii="Times New Roman" w:hAnsi="Times New Roman"/>
          <w:b/>
          <w:sz w:val="24"/>
          <w:szCs w:val="24"/>
          <w:lang w:val="ro-RO"/>
        </w:rPr>
        <w:t>VICEPRIMAR,</w:t>
      </w:r>
    </w:p>
    <w:p w:rsidR="00EB7FA3" w:rsidRPr="00D579D1" w:rsidRDefault="00EB7FA3" w:rsidP="008D0CED">
      <w:pPr>
        <w:spacing w:after="0" w:line="240" w:lineRule="auto"/>
        <w:ind w:firstLine="709"/>
        <w:jc w:val="center"/>
        <w:rPr>
          <w:rFonts w:ascii="Times New Roman" w:hAnsi="Times New Roman"/>
          <w:b/>
          <w:sz w:val="24"/>
          <w:szCs w:val="24"/>
          <w:lang w:val="ro-RO"/>
        </w:rPr>
      </w:pPr>
      <w:r w:rsidRPr="00476BE2">
        <w:rPr>
          <w:rFonts w:ascii="Times New Roman" w:hAnsi="Times New Roman"/>
          <w:b/>
          <w:sz w:val="24"/>
          <w:szCs w:val="24"/>
          <w:lang w:val="ro-RO"/>
        </w:rPr>
        <w:t>Dragomir Ioan</w:t>
      </w:r>
    </w:p>
    <w:p w:rsidR="00EB7FA3" w:rsidRDefault="00EB7FA3" w:rsidP="008D0CED">
      <w:pPr>
        <w:spacing w:after="0" w:line="240" w:lineRule="auto"/>
        <w:jc w:val="center"/>
        <w:rPr>
          <w:rFonts w:ascii="Times New Roman" w:hAnsi="Times New Roman"/>
          <w:b/>
          <w:sz w:val="24"/>
          <w:szCs w:val="24"/>
          <w:lang w:val="ro-RO"/>
        </w:rPr>
      </w:pPr>
    </w:p>
    <w:p w:rsidR="001050E4" w:rsidRDefault="001050E4" w:rsidP="008D0CED">
      <w:pPr>
        <w:spacing w:after="0" w:line="240" w:lineRule="auto"/>
        <w:jc w:val="both"/>
        <w:rPr>
          <w:rFonts w:ascii="Times New Roman" w:hAnsi="Times New Roman"/>
          <w:b/>
          <w:sz w:val="24"/>
          <w:szCs w:val="24"/>
          <w:lang w:val="ro-RO"/>
        </w:rPr>
      </w:pPr>
    </w:p>
    <w:p w:rsidR="001050E4" w:rsidRDefault="001050E4" w:rsidP="008D0CED">
      <w:pPr>
        <w:spacing w:after="0" w:line="240" w:lineRule="auto"/>
        <w:jc w:val="both"/>
        <w:rPr>
          <w:rFonts w:ascii="Times New Roman" w:hAnsi="Times New Roman"/>
          <w:b/>
          <w:sz w:val="24"/>
          <w:szCs w:val="24"/>
          <w:lang w:val="ro-RO"/>
        </w:rPr>
      </w:pPr>
    </w:p>
    <w:p w:rsidR="00AF4119" w:rsidRDefault="00AF4119" w:rsidP="008D0CED">
      <w:pPr>
        <w:spacing w:after="0" w:line="240" w:lineRule="auto"/>
        <w:jc w:val="both"/>
        <w:rPr>
          <w:rFonts w:ascii="Times New Roman" w:hAnsi="Times New Roman"/>
          <w:b/>
          <w:sz w:val="24"/>
          <w:szCs w:val="24"/>
          <w:lang w:val="ro-RO"/>
        </w:rPr>
      </w:pPr>
    </w:p>
    <w:sectPr w:rsidR="00AF4119" w:rsidSect="008D0CED">
      <w:pgSz w:w="11907" w:h="16840" w:code="9"/>
      <w:pgMar w:top="270" w:right="1440" w:bottom="180" w:left="1440"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10002FF" w:usb1="4000ACFF" w:usb2="00000009"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D74DF0"/>
    <w:multiLevelType w:val="hybridMultilevel"/>
    <w:tmpl w:val="DB7253E8"/>
    <w:lvl w:ilvl="0" w:tplc="BCAA7700">
      <w:numFmt w:val="bullet"/>
      <w:lvlText w:val="-"/>
      <w:lvlJc w:val="left"/>
      <w:pPr>
        <w:ind w:left="1080" w:hanging="360"/>
      </w:pPr>
      <w:rPr>
        <w:rFonts w:ascii="Times New Roman" w:eastAsiaTheme="minorHAnsi" w:hAnsi="Times New Roman"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TrueTypeFonts/>
  <w:embedSystemFonts/>
  <w:saveSubsetFonts/>
  <w:defaultTabStop w:val="720"/>
  <w:hyphenationZone w:val="425"/>
  <w:drawingGridHorizontalSpacing w:val="110"/>
  <w:displayHorizontalDrawingGridEvery w:val="2"/>
  <w:displayVerticalDrawingGridEvery w:val="2"/>
  <w:characterSpacingControl w:val="doNotCompress"/>
  <w:compat/>
  <w:rsids>
    <w:rsidRoot w:val="00E05DF3"/>
    <w:rsid w:val="000045C6"/>
    <w:rsid w:val="0003179A"/>
    <w:rsid w:val="0005606C"/>
    <w:rsid w:val="000974FD"/>
    <w:rsid w:val="000B521B"/>
    <w:rsid w:val="000E2426"/>
    <w:rsid w:val="000E5224"/>
    <w:rsid w:val="000F7BB5"/>
    <w:rsid w:val="001050E4"/>
    <w:rsid w:val="00125F80"/>
    <w:rsid w:val="001443F3"/>
    <w:rsid w:val="001755DF"/>
    <w:rsid w:val="001A398F"/>
    <w:rsid w:val="001B57F7"/>
    <w:rsid w:val="001C279A"/>
    <w:rsid w:val="001D5111"/>
    <w:rsid w:val="0022608D"/>
    <w:rsid w:val="002479AC"/>
    <w:rsid w:val="002654F7"/>
    <w:rsid w:val="002822C6"/>
    <w:rsid w:val="002D0522"/>
    <w:rsid w:val="002D53AE"/>
    <w:rsid w:val="003476BC"/>
    <w:rsid w:val="00356593"/>
    <w:rsid w:val="003C68EC"/>
    <w:rsid w:val="003D2891"/>
    <w:rsid w:val="003D4523"/>
    <w:rsid w:val="00412056"/>
    <w:rsid w:val="00444D25"/>
    <w:rsid w:val="0048140C"/>
    <w:rsid w:val="004C08BC"/>
    <w:rsid w:val="004D6BA0"/>
    <w:rsid w:val="004F1FC6"/>
    <w:rsid w:val="004F5F6E"/>
    <w:rsid w:val="00561690"/>
    <w:rsid w:val="005E7F8C"/>
    <w:rsid w:val="00616FF9"/>
    <w:rsid w:val="00625A81"/>
    <w:rsid w:val="006435C1"/>
    <w:rsid w:val="006737A1"/>
    <w:rsid w:val="00677CEC"/>
    <w:rsid w:val="006A2387"/>
    <w:rsid w:val="006B4387"/>
    <w:rsid w:val="007025B3"/>
    <w:rsid w:val="00760EE9"/>
    <w:rsid w:val="007861C2"/>
    <w:rsid w:val="00786949"/>
    <w:rsid w:val="007A04FC"/>
    <w:rsid w:val="007A14D3"/>
    <w:rsid w:val="007B255E"/>
    <w:rsid w:val="007D0048"/>
    <w:rsid w:val="007D4393"/>
    <w:rsid w:val="007E4C6D"/>
    <w:rsid w:val="007E5264"/>
    <w:rsid w:val="007F1329"/>
    <w:rsid w:val="00861337"/>
    <w:rsid w:val="00866D1A"/>
    <w:rsid w:val="008973D4"/>
    <w:rsid w:val="008B04E8"/>
    <w:rsid w:val="008D0CED"/>
    <w:rsid w:val="008E2D0B"/>
    <w:rsid w:val="00941D4D"/>
    <w:rsid w:val="009B4BA0"/>
    <w:rsid w:val="009D2521"/>
    <w:rsid w:val="009D5E6D"/>
    <w:rsid w:val="009E6DA7"/>
    <w:rsid w:val="009F1FF0"/>
    <w:rsid w:val="00A05DA5"/>
    <w:rsid w:val="00A160E1"/>
    <w:rsid w:val="00A242CC"/>
    <w:rsid w:val="00A33100"/>
    <w:rsid w:val="00A40E50"/>
    <w:rsid w:val="00A74949"/>
    <w:rsid w:val="00A93272"/>
    <w:rsid w:val="00A942AB"/>
    <w:rsid w:val="00AD74C6"/>
    <w:rsid w:val="00AF4119"/>
    <w:rsid w:val="00B23FE9"/>
    <w:rsid w:val="00B6154D"/>
    <w:rsid w:val="00B83676"/>
    <w:rsid w:val="00BB0C39"/>
    <w:rsid w:val="00BD6351"/>
    <w:rsid w:val="00BE6B52"/>
    <w:rsid w:val="00BF5D8F"/>
    <w:rsid w:val="00BF6945"/>
    <w:rsid w:val="00C019DB"/>
    <w:rsid w:val="00C13845"/>
    <w:rsid w:val="00C42F76"/>
    <w:rsid w:val="00C47AB0"/>
    <w:rsid w:val="00C54AAF"/>
    <w:rsid w:val="00C605E4"/>
    <w:rsid w:val="00C85E7C"/>
    <w:rsid w:val="00CA0D0A"/>
    <w:rsid w:val="00CB3EC6"/>
    <w:rsid w:val="00CC0897"/>
    <w:rsid w:val="00CC73A4"/>
    <w:rsid w:val="00CC76EA"/>
    <w:rsid w:val="00CF1CFF"/>
    <w:rsid w:val="00D16E98"/>
    <w:rsid w:val="00D37DAC"/>
    <w:rsid w:val="00D43335"/>
    <w:rsid w:val="00D45B67"/>
    <w:rsid w:val="00D51969"/>
    <w:rsid w:val="00D62372"/>
    <w:rsid w:val="00D87F9C"/>
    <w:rsid w:val="00D92942"/>
    <w:rsid w:val="00DB645A"/>
    <w:rsid w:val="00DC2078"/>
    <w:rsid w:val="00DC2A75"/>
    <w:rsid w:val="00DD6D7F"/>
    <w:rsid w:val="00DF689A"/>
    <w:rsid w:val="00E04A30"/>
    <w:rsid w:val="00E05DF3"/>
    <w:rsid w:val="00E35DBB"/>
    <w:rsid w:val="00E543F9"/>
    <w:rsid w:val="00E62C52"/>
    <w:rsid w:val="00E707D7"/>
    <w:rsid w:val="00E77B08"/>
    <w:rsid w:val="00E87B2F"/>
    <w:rsid w:val="00E926C7"/>
    <w:rsid w:val="00EB7FA3"/>
    <w:rsid w:val="00F0412A"/>
    <w:rsid w:val="00F337C5"/>
    <w:rsid w:val="00F44157"/>
    <w:rsid w:val="00F540A0"/>
    <w:rsid w:val="00F714C0"/>
    <w:rsid w:val="00FA57B5"/>
    <w:rsid w:val="00FB127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04FC"/>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F5F6E"/>
    <w:pPr>
      <w:spacing w:after="160" w:line="259" w:lineRule="auto"/>
      <w:ind w:left="720"/>
      <w:contextualSpacing/>
    </w:pPr>
    <w:rPr>
      <w:rFonts w:asciiTheme="minorHAnsi" w:eastAsiaTheme="minorHAnsi" w:hAnsiTheme="minorHAnsi" w:cstheme="minorBidi"/>
      <w:lang w:val="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124</TotalTime>
  <Pages>4</Pages>
  <Words>2168</Words>
  <Characters>12364</Characters>
  <Application>Microsoft Office Word</Application>
  <DocSecurity>0</DocSecurity>
  <Lines>103</Lines>
  <Paragraphs>29</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CJS</Company>
  <LinksUpToDate>false</LinksUpToDate>
  <CharactersWithSpaces>14503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Florin.Rau</dc:creator>
  <cp:lastModifiedBy>Pmb PC101</cp:lastModifiedBy>
  <cp:revision>33</cp:revision>
  <cp:lastPrinted>2019-02-26T12:20:00Z</cp:lastPrinted>
  <dcterms:created xsi:type="dcterms:W3CDTF">2019-02-26T12:58:00Z</dcterms:created>
  <dcterms:modified xsi:type="dcterms:W3CDTF">2019-03-01T09:08:00Z</dcterms:modified>
</cp:coreProperties>
</file>